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C338" w14:textId="719C0699" w:rsidR="00704211" w:rsidRPr="00494C8A" w:rsidRDefault="00704211" w:rsidP="00704211">
      <w:pPr>
        <w:rPr>
          <w:rFonts w:ascii="Calibri" w:hAnsi="Calibri" w:cs="Calibri"/>
          <w:b/>
          <w:i/>
          <w:color w:val="5B9BD5" w:themeColor="accent1"/>
          <w:sz w:val="30"/>
          <w:szCs w:val="30"/>
        </w:rPr>
      </w:pPr>
      <w:r w:rsidRPr="00494C8A">
        <w:rPr>
          <w:rFonts w:ascii="Calibri" w:hAnsi="Calibri" w:cs="Calibri"/>
          <w:b/>
          <w:i/>
          <w:noProof/>
          <w:color w:val="5B9BD5" w:themeColor="accent1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5CE39F8" wp14:editId="5392903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542925" cy="542925"/>
            <wp:effectExtent l="0" t="0" r="0" b="0"/>
            <wp:wrapSquare wrapText="bothSides"/>
            <wp:docPr id="4" name="Рисунок 4" descr="B:\Юра\YandexDisk\Важные документы\9. Полезное для оценки\ocenk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а\YandexDisk\Важные документы\9. Полезное для оценки\ocenka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Иваново. Обзор рынка </w:t>
      </w:r>
      <w:r>
        <w:rPr>
          <w:rFonts w:ascii="Calibri" w:hAnsi="Calibri" w:cs="Calibri"/>
          <w:b/>
          <w:i/>
          <w:color w:val="5B9BD5" w:themeColor="accent1"/>
          <w:sz w:val="30"/>
          <w:szCs w:val="30"/>
        </w:rPr>
        <w:t>торгово-офисной</w:t>
      </w:r>
      <w:r w:rsidR="006B6DC2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недвижимости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на </w:t>
      </w:r>
      <w:r w:rsidR="00C506D1">
        <w:rPr>
          <w:rFonts w:ascii="Calibri" w:hAnsi="Calibri" w:cs="Calibri"/>
          <w:b/>
          <w:i/>
          <w:color w:val="5B9BD5" w:themeColor="accent1"/>
          <w:sz w:val="30"/>
          <w:szCs w:val="30"/>
        </w:rPr>
        <w:t>январь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</w:t>
      </w:r>
      <w:r>
        <w:rPr>
          <w:rFonts w:ascii="Calibri" w:hAnsi="Calibri" w:cs="Calibri"/>
          <w:b/>
          <w:i/>
          <w:color w:val="5B9BD5" w:themeColor="accent1"/>
          <w:sz w:val="30"/>
          <w:szCs w:val="30"/>
        </w:rPr>
        <w:t>2020</w:t>
      </w:r>
      <w:r w:rsidRPr="00494C8A">
        <w:rPr>
          <w:rFonts w:ascii="Calibri" w:hAnsi="Calibri" w:cs="Calibri"/>
          <w:b/>
          <w:i/>
          <w:color w:val="5B9BD5" w:themeColor="accent1"/>
          <w:sz w:val="30"/>
          <w:szCs w:val="30"/>
        </w:rPr>
        <w:t xml:space="preserve"> года</w:t>
      </w:r>
    </w:p>
    <w:p w14:paraId="042C5848" w14:textId="77777777" w:rsidR="00704211" w:rsidRDefault="00704211" w:rsidP="00FF2B94">
      <w:pPr>
        <w:jc w:val="center"/>
        <w:rPr>
          <w:rFonts w:cs="Times New Roman"/>
          <w:b/>
          <w:color w:val="5B9BD5" w:themeColor="accent1"/>
          <w:sz w:val="24"/>
          <w:szCs w:val="28"/>
        </w:rPr>
      </w:pPr>
    </w:p>
    <w:p w14:paraId="34436D51" w14:textId="77777777" w:rsidR="00FF2B94" w:rsidRPr="00704211" w:rsidRDefault="00FF2B94" w:rsidP="00FF2B94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Методология исследования </w:t>
      </w:r>
      <w:r w:rsidR="00704211"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рынка коммерческой недвижимости</w:t>
      </w:r>
    </w:p>
    <w:p w14:paraId="19C587E2" w14:textId="77777777" w:rsidR="00704211" w:rsidRPr="00704211" w:rsidRDefault="00704211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Специалистами фирмы </w:t>
      </w:r>
      <w:r w:rsidRPr="00704211">
        <w:rPr>
          <w:rFonts w:asciiTheme="minorHAnsi" w:hAnsiTheme="minorHAnsi" w:cstheme="minorHAnsi"/>
          <w:b/>
        </w:rPr>
        <w:t xml:space="preserve">ООО «Оценка 37» </w:t>
      </w:r>
      <w:r w:rsidRPr="00704211">
        <w:rPr>
          <w:rFonts w:asciiTheme="minorHAnsi" w:hAnsiTheme="minorHAnsi" w:cstheme="minorHAnsi"/>
        </w:rPr>
        <w:t>(</w:t>
      </w:r>
      <w:r w:rsidRPr="00704211">
        <w:rPr>
          <w:rFonts w:asciiTheme="minorHAnsi" w:hAnsiTheme="minorHAnsi" w:cstheme="minorHAnsi"/>
          <w:lang w:val="en-US"/>
        </w:rPr>
        <w:t>www</w:t>
      </w:r>
      <w:r w:rsidRPr="00704211">
        <w:rPr>
          <w:rFonts w:asciiTheme="minorHAnsi" w:hAnsiTheme="minorHAnsi" w:cstheme="minorHAnsi"/>
        </w:rPr>
        <w:t>.</w:t>
      </w:r>
      <w:r w:rsidRPr="00704211">
        <w:rPr>
          <w:rFonts w:asciiTheme="minorHAnsi" w:hAnsiTheme="minorHAnsi" w:cstheme="minorHAnsi"/>
          <w:lang w:val="en-US"/>
        </w:rPr>
        <w:t>ocenka</w:t>
      </w:r>
      <w:r w:rsidRPr="00704211">
        <w:rPr>
          <w:rFonts w:asciiTheme="minorHAnsi" w:hAnsiTheme="minorHAnsi" w:cstheme="minorHAnsi"/>
        </w:rPr>
        <w:t>37.</w:t>
      </w:r>
      <w:r w:rsidRPr="00704211">
        <w:rPr>
          <w:rFonts w:asciiTheme="minorHAnsi" w:hAnsiTheme="minorHAnsi" w:cstheme="minorHAnsi"/>
          <w:lang w:val="en-US"/>
        </w:rPr>
        <w:t>ru</w:t>
      </w:r>
      <w:r w:rsidRPr="00704211">
        <w:rPr>
          <w:rFonts w:asciiTheme="minorHAnsi" w:hAnsiTheme="minorHAnsi" w:cstheme="minorHAnsi"/>
        </w:rPr>
        <w:t>) был проведен мониторинг рынка предложений</w:t>
      </w:r>
      <w:r>
        <w:rPr>
          <w:rFonts w:asciiTheme="minorHAnsi" w:hAnsiTheme="minorHAnsi" w:cstheme="minorHAnsi"/>
        </w:rPr>
        <w:t xml:space="preserve"> и аренды торгово-офисной недвижимости </w:t>
      </w:r>
      <w:r w:rsidRPr="00704211">
        <w:rPr>
          <w:rFonts w:asciiTheme="minorHAnsi" w:hAnsiTheme="minorHAnsi" w:cstheme="minorHAnsi"/>
        </w:rPr>
        <w:t>города Иваново с использованием интернет ресурса «Авито» (</w:t>
      </w:r>
      <w:r w:rsidRPr="00704211">
        <w:rPr>
          <w:rStyle w:val="yAyScA"/>
          <w:rFonts w:asciiTheme="minorHAnsi" w:hAnsiTheme="minorHAnsi" w:cstheme="minorHAnsi"/>
          <w:color w:val="auto"/>
          <w:u w:val="none"/>
        </w:rPr>
        <w:t>www.avito.ru</w:t>
      </w:r>
      <w:r w:rsidRPr="00704211">
        <w:rPr>
          <w:rFonts w:asciiTheme="minorHAnsi" w:hAnsiTheme="minorHAnsi" w:cstheme="minorHAnsi"/>
        </w:rPr>
        <w:t xml:space="preserve">). Анализ проводился </w:t>
      </w:r>
      <w:r w:rsidR="00C506D1">
        <w:rPr>
          <w:rFonts w:asciiTheme="minorHAnsi" w:hAnsiTheme="minorHAnsi" w:cstheme="minorHAnsi"/>
        </w:rPr>
        <w:t xml:space="preserve">во второй </w:t>
      </w:r>
      <w:r w:rsidRPr="00704211">
        <w:rPr>
          <w:rFonts w:asciiTheme="minorHAnsi" w:hAnsiTheme="minorHAnsi" w:cstheme="minorHAnsi"/>
        </w:rPr>
        <w:t>декаде</w:t>
      </w:r>
      <w:r w:rsidRPr="00704211">
        <w:rPr>
          <w:rFonts w:asciiTheme="minorHAnsi" w:hAnsiTheme="minorHAnsi" w:cstheme="minorHAnsi"/>
          <w:b/>
        </w:rPr>
        <w:t xml:space="preserve"> </w:t>
      </w:r>
      <w:r w:rsidR="00C506D1">
        <w:rPr>
          <w:rFonts w:asciiTheme="minorHAnsi" w:hAnsiTheme="minorHAnsi" w:cstheme="minorHAnsi"/>
          <w:b/>
        </w:rPr>
        <w:t>января</w:t>
      </w:r>
      <w:r w:rsidRPr="00704211">
        <w:rPr>
          <w:rFonts w:asciiTheme="minorHAnsi" w:hAnsiTheme="minorHAnsi" w:cstheme="minorHAnsi"/>
          <w:b/>
        </w:rPr>
        <w:t xml:space="preserve"> 2020 года</w:t>
      </w:r>
      <w:r>
        <w:rPr>
          <w:rFonts w:asciiTheme="minorHAnsi" w:hAnsiTheme="minorHAnsi" w:cstheme="minorHAnsi"/>
          <w:b/>
        </w:rPr>
        <w:t>.</w:t>
      </w:r>
    </w:p>
    <w:p w14:paraId="49FA9935" w14:textId="77777777" w:rsidR="00FF2B94" w:rsidRPr="00704211" w:rsidRDefault="00FF2B94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На дату проведения исследования был</w:t>
      </w:r>
      <w:r w:rsidR="00704211">
        <w:rPr>
          <w:rFonts w:asciiTheme="minorHAnsi" w:hAnsiTheme="minorHAnsi" w:cstheme="minorHAnsi"/>
        </w:rPr>
        <w:t>о</w:t>
      </w:r>
      <w:r w:rsidRPr="00704211">
        <w:rPr>
          <w:rFonts w:asciiTheme="minorHAnsi" w:hAnsiTheme="minorHAnsi" w:cstheme="minorHAnsi"/>
        </w:rPr>
        <w:t xml:space="preserve"> </w:t>
      </w:r>
      <w:r w:rsidR="00704211">
        <w:rPr>
          <w:rFonts w:asciiTheme="minorHAnsi" w:hAnsiTheme="minorHAnsi" w:cstheme="minorHAnsi"/>
        </w:rPr>
        <w:t>собрано</w:t>
      </w:r>
      <w:r w:rsidRPr="00704211">
        <w:rPr>
          <w:rFonts w:asciiTheme="minorHAnsi" w:hAnsiTheme="minorHAnsi" w:cstheme="minorHAnsi"/>
        </w:rPr>
        <w:t xml:space="preserve"> </w:t>
      </w:r>
      <w:r w:rsidRPr="00704211">
        <w:rPr>
          <w:rFonts w:asciiTheme="minorHAnsi" w:hAnsiTheme="minorHAnsi" w:cstheme="minorHAnsi"/>
          <w:b/>
        </w:rPr>
        <w:t xml:space="preserve">181 </w:t>
      </w:r>
      <w:r w:rsidRPr="00704211">
        <w:rPr>
          <w:rFonts w:asciiTheme="minorHAnsi" w:hAnsiTheme="minorHAnsi" w:cstheme="minorHAnsi"/>
        </w:rPr>
        <w:t>предложение по</w:t>
      </w:r>
      <w:r w:rsidRPr="00704211">
        <w:rPr>
          <w:rFonts w:asciiTheme="minorHAnsi" w:hAnsiTheme="minorHAnsi" w:cstheme="minorHAnsi"/>
          <w:b/>
        </w:rPr>
        <w:t xml:space="preserve"> продаже</w:t>
      </w:r>
      <w:r w:rsidRPr="00704211">
        <w:rPr>
          <w:rFonts w:asciiTheme="minorHAnsi" w:hAnsiTheme="minorHAnsi" w:cstheme="minorHAnsi"/>
        </w:rPr>
        <w:t xml:space="preserve"> и </w:t>
      </w:r>
      <w:r w:rsidRPr="00704211">
        <w:rPr>
          <w:rFonts w:asciiTheme="minorHAnsi" w:hAnsiTheme="minorHAnsi" w:cstheme="minorHAnsi"/>
          <w:b/>
        </w:rPr>
        <w:t xml:space="preserve">436 </w:t>
      </w:r>
      <w:r w:rsidRPr="00704211">
        <w:rPr>
          <w:rFonts w:asciiTheme="minorHAnsi" w:hAnsiTheme="minorHAnsi" w:cstheme="minorHAnsi"/>
        </w:rPr>
        <w:t>предложений по</w:t>
      </w:r>
      <w:r w:rsidRPr="00704211">
        <w:rPr>
          <w:rFonts w:asciiTheme="minorHAnsi" w:hAnsiTheme="minorHAnsi" w:cstheme="minorHAnsi"/>
          <w:b/>
        </w:rPr>
        <w:t xml:space="preserve"> аренде</w:t>
      </w:r>
      <w:r w:rsidRPr="00704211">
        <w:rPr>
          <w:rFonts w:asciiTheme="minorHAnsi" w:hAnsiTheme="minorHAnsi" w:cstheme="minorHAnsi"/>
        </w:rPr>
        <w:t xml:space="preserve"> </w:t>
      </w:r>
      <w:r w:rsidR="0070421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недвижимости.</w:t>
      </w:r>
    </w:p>
    <w:p w14:paraId="2DD45142" w14:textId="77777777" w:rsidR="00054284" w:rsidRDefault="006D1235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Данные по предложениям были сегментированы по двум параметрам: расположение по административным районам г. Иваново </w:t>
      </w:r>
      <w:r w:rsidR="0069252F" w:rsidRPr="00704211">
        <w:rPr>
          <w:rFonts w:asciiTheme="minorHAnsi" w:hAnsiTheme="minorHAnsi" w:cstheme="minorHAnsi"/>
        </w:rPr>
        <w:t>и класс недвижимости.</w:t>
      </w:r>
      <w:r w:rsidR="009E34C2" w:rsidRPr="00704211">
        <w:rPr>
          <w:rFonts w:asciiTheme="minorHAnsi" w:hAnsiTheme="minorHAnsi" w:cstheme="minorHAnsi"/>
        </w:rPr>
        <w:t xml:space="preserve"> </w:t>
      </w:r>
      <w:r w:rsidR="001C294F" w:rsidRPr="00704211">
        <w:rPr>
          <w:rFonts w:asciiTheme="minorHAnsi" w:hAnsiTheme="minorHAnsi" w:cstheme="minorHAnsi"/>
        </w:rPr>
        <w:t xml:space="preserve">Краткая характеристика </w:t>
      </w:r>
      <w:r w:rsidR="00395FF6" w:rsidRPr="00704211">
        <w:rPr>
          <w:rFonts w:asciiTheme="minorHAnsi" w:hAnsiTheme="minorHAnsi" w:cstheme="minorHAnsi"/>
        </w:rPr>
        <w:t>данных классификаций приводится ниже.</w:t>
      </w:r>
    </w:p>
    <w:p w14:paraId="7BF7D15D" w14:textId="77777777" w:rsidR="001C294F" w:rsidRPr="00704211" w:rsidRDefault="00395FF6" w:rsidP="00395FF6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Краткая характеристика классификационных групп</w:t>
      </w:r>
    </w:p>
    <w:p w14:paraId="6D27D3EB" w14:textId="77777777" w:rsidR="00054284" w:rsidRPr="00704211" w:rsidRDefault="00054284" w:rsidP="0005428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Город Иваново делится </w:t>
      </w:r>
      <w:r w:rsidRPr="00704211">
        <w:rPr>
          <w:rFonts w:asciiTheme="minorHAnsi" w:hAnsiTheme="minorHAnsi" w:cstheme="minorHAnsi"/>
          <w:b/>
        </w:rPr>
        <w:t>на 4 внутригородских района</w:t>
      </w:r>
      <w:r w:rsidR="001C294F" w:rsidRPr="00704211">
        <w:rPr>
          <w:rFonts w:asciiTheme="minorHAnsi" w:hAnsiTheme="minorHAnsi" w:cstheme="minorHAnsi"/>
        </w:rPr>
        <w:t xml:space="preserve">: Ленинский, Фрунзенский, Октябрьский и Советский. </w:t>
      </w:r>
      <w:r w:rsidRPr="00704211">
        <w:rPr>
          <w:rFonts w:asciiTheme="minorHAnsi" w:hAnsiTheme="minorHAnsi" w:cstheme="minorHAnsi"/>
        </w:rPr>
        <w:t>Районы города как внутригородские территории (части) не являются муниципальными образованиями.</w:t>
      </w:r>
    </w:p>
    <w:p w14:paraId="2BF9D762" w14:textId="216E4A8B" w:rsidR="00054284" w:rsidRDefault="00054284" w:rsidP="0005428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В рамках административно-территориального устройства, Иваново является городом областного значения.</w:t>
      </w:r>
      <w:r w:rsidR="001C294F" w:rsidRPr="00704211">
        <w:rPr>
          <w:rFonts w:asciiTheme="minorHAnsi" w:hAnsiTheme="minorHAnsi" w:cstheme="minorHAnsi"/>
        </w:rPr>
        <w:t xml:space="preserve"> </w:t>
      </w:r>
      <w:r w:rsidRPr="00704211">
        <w:rPr>
          <w:rFonts w:asciiTheme="minorHAnsi" w:hAnsiTheme="minorHAnsi" w:cstheme="minorHAnsi"/>
        </w:rPr>
        <w:t>В рамках местного самоуправления, город составляет единое муниципальное образование город Иваново со статусом городского округа.</w:t>
      </w:r>
    </w:p>
    <w:p w14:paraId="23EFB7BD" w14:textId="77777777" w:rsidR="00D64A53" w:rsidRPr="00704211" w:rsidRDefault="00D64A53" w:rsidP="00D64A53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64A53" w:rsidRPr="00D64A53" w14:paraId="473E3FED" w14:textId="77777777" w:rsidTr="00CA6276">
        <w:tc>
          <w:tcPr>
            <w:tcW w:w="10621" w:type="dxa"/>
            <w:shd w:val="clear" w:color="auto" w:fill="DEEAF6" w:themeFill="accent1" w:themeFillTint="33"/>
          </w:tcPr>
          <w:p w14:paraId="650D3885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Ленинский район</w:t>
            </w:r>
          </w:p>
        </w:tc>
      </w:tr>
      <w:tr w:rsidR="00D64A53" w:rsidRPr="00D64A53" w14:paraId="1C615BD0" w14:textId="77777777" w:rsidTr="00CA6276">
        <w:tc>
          <w:tcPr>
            <w:tcW w:w="10621" w:type="dxa"/>
          </w:tcPr>
          <w:p w14:paraId="0DD0B5ED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 xml:space="preserve">Район занимает центральную и южную часть города. От Советского и Октябрьского районов его отделяет река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Уводь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. Граница с Фрунзенским районом проходит по улицам: проспект Ленина, Аптечный переулок, улица Смирнова,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Лежневская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 улица.</w:t>
            </w:r>
          </w:p>
          <w:p w14:paraId="1ADFF25B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Ленинский район является самым крупным по численности районом г. Иваново. Его население на 2017 год составляет 147 914 человек.</w:t>
            </w:r>
          </w:p>
        </w:tc>
      </w:tr>
      <w:tr w:rsidR="00D64A53" w:rsidRPr="00D64A53" w14:paraId="0A2AEDA5" w14:textId="77777777" w:rsidTr="00CA6276">
        <w:tc>
          <w:tcPr>
            <w:tcW w:w="10621" w:type="dxa"/>
            <w:shd w:val="clear" w:color="auto" w:fill="DEEAF6" w:themeFill="accent1" w:themeFillTint="33"/>
          </w:tcPr>
          <w:p w14:paraId="5E0BEA5E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Фрунзенский район</w:t>
            </w:r>
          </w:p>
        </w:tc>
      </w:tr>
      <w:tr w:rsidR="00D64A53" w:rsidRPr="00D64A53" w14:paraId="2A6FDDD9" w14:textId="77777777" w:rsidTr="00CA6276">
        <w:tc>
          <w:tcPr>
            <w:tcW w:w="10621" w:type="dxa"/>
          </w:tcPr>
          <w:p w14:paraId="070357DD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 xml:space="preserve">Район расположен в центральной и западной частях города. От Октябрьского района его отделяет река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Уводь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. Граница с Ленинским районом проходит по улицам: проспект Ленина, Аптечный переулок, улица Смирнова,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Лежневская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 улица. На территории района располагается памятник градостроительства — Первый Рабочий посёлок.</w:t>
            </w:r>
          </w:p>
          <w:p w14:paraId="264E71C8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Фрунзенский район является вторым по численности районом г. Иваново и единственным районом, в котором наблюдается положительная динамика роста численности за последнее десятилетие. Его население на 2017 год составляет 111 732 человек.</w:t>
            </w:r>
          </w:p>
        </w:tc>
      </w:tr>
      <w:tr w:rsidR="00D64A53" w:rsidRPr="00D64A53" w14:paraId="005FB100" w14:textId="77777777" w:rsidTr="00CA6276">
        <w:tc>
          <w:tcPr>
            <w:tcW w:w="10621" w:type="dxa"/>
            <w:shd w:val="clear" w:color="auto" w:fill="DEEAF6" w:themeFill="accent1" w:themeFillTint="33"/>
          </w:tcPr>
          <w:p w14:paraId="209E9FA8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Октябрьский район</w:t>
            </w:r>
          </w:p>
        </w:tc>
      </w:tr>
      <w:tr w:rsidR="00D64A53" w:rsidRPr="00D64A53" w14:paraId="75B44F49" w14:textId="77777777" w:rsidTr="00CA6276">
        <w:tc>
          <w:tcPr>
            <w:tcW w:w="10621" w:type="dxa"/>
          </w:tcPr>
          <w:p w14:paraId="4E235C44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 xml:space="preserve">Район занимает центральную и северную часть города. От Фрунзенского и Ленинского районов его отделяет река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Уводь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. Граница с Советским районом проходит по реке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Талке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, железной дороге и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Шереметевскому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 проспекту (ранее Проспект Фридриха Энгельса). В состав района входит местечко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Фряньково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>.</w:t>
            </w:r>
          </w:p>
          <w:p w14:paraId="3D977019" w14:textId="77777777" w:rsidR="00D64A53" w:rsidRPr="00D64A53" w:rsidRDefault="00D64A53" w:rsidP="00CA6276">
            <w:pPr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Октябрьский район является третьим по численности районом г. Иваново. Его население на 2017 год составляет 87 298 человек.</w:t>
            </w:r>
          </w:p>
        </w:tc>
      </w:tr>
      <w:tr w:rsidR="00D64A53" w:rsidRPr="00D64A53" w14:paraId="7BAD32F3" w14:textId="77777777" w:rsidTr="00CA6276">
        <w:tc>
          <w:tcPr>
            <w:tcW w:w="10621" w:type="dxa"/>
            <w:shd w:val="clear" w:color="auto" w:fill="DEEAF6" w:themeFill="accent1" w:themeFillTint="33"/>
          </w:tcPr>
          <w:p w14:paraId="2152AC6A" w14:textId="77777777" w:rsidR="00D64A53" w:rsidRPr="00D64A53" w:rsidRDefault="00D64A53" w:rsidP="00CA627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b/>
                <w:sz w:val="20"/>
              </w:rPr>
              <w:t>Советский район</w:t>
            </w:r>
          </w:p>
        </w:tc>
      </w:tr>
      <w:tr w:rsidR="00D64A53" w:rsidRPr="00D64A53" w14:paraId="595B5F92" w14:textId="77777777" w:rsidTr="00CA6276">
        <w:tc>
          <w:tcPr>
            <w:tcW w:w="10621" w:type="dxa"/>
          </w:tcPr>
          <w:p w14:paraId="1708B7C7" w14:textId="77777777" w:rsidR="00D64A53" w:rsidRPr="00D64A53" w:rsidRDefault="00D64A53" w:rsidP="00CA6276">
            <w:pPr>
              <w:ind w:firstLine="567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 xml:space="preserve">От Ленинского района его отделяет река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Уводь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. Граница с Октябрьским районом проходит по реке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Талке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, железной дороге и </w:t>
            </w:r>
            <w:proofErr w:type="spellStart"/>
            <w:r w:rsidRPr="00D64A53">
              <w:rPr>
                <w:rFonts w:asciiTheme="minorHAnsi" w:hAnsiTheme="minorHAnsi" w:cstheme="minorHAnsi"/>
                <w:sz w:val="20"/>
              </w:rPr>
              <w:t>Шереметевскому</w:t>
            </w:r>
            <w:proofErr w:type="spellEnd"/>
            <w:r w:rsidRPr="00D64A53">
              <w:rPr>
                <w:rFonts w:asciiTheme="minorHAnsi" w:hAnsiTheme="minorHAnsi" w:cstheme="minorHAnsi"/>
                <w:sz w:val="20"/>
              </w:rPr>
              <w:t xml:space="preserve"> проспекту (ранее Проспект Фридриха Энгельса). Площадь района – 24 км².</w:t>
            </w:r>
          </w:p>
          <w:p w14:paraId="447F0E7B" w14:textId="77777777" w:rsidR="00D64A53" w:rsidRPr="00D64A53" w:rsidRDefault="00D64A53" w:rsidP="00CA6276">
            <w:pPr>
              <w:ind w:firstLine="591"/>
              <w:rPr>
                <w:rFonts w:asciiTheme="minorHAnsi" w:hAnsiTheme="minorHAnsi" w:cstheme="minorHAnsi"/>
                <w:sz w:val="20"/>
              </w:rPr>
            </w:pPr>
            <w:r w:rsidRPr="00D64A53">
              <w:rPr>
                <w:rFonts w:asciiTheme="minorHAnsi" w:hAnsiTheme="minorHAnsi" w:cstheme="minorHAnsi"/>
                <w:sz w:val="20"/>
              </w:rPr>
              <w:t>Советский район является самым малочисленным районом г. Иваново. Его население на 2017 год составляет 59 989 человек и имеет устойчивую тенденцию снижения с момента образования в 1979 году.</w:t>
            </w:r>
          </w:p>
        </w:tc>
      </w:tr>
    </w:tbl>
    <w:p w14:paraId="7B577415" w14:textId="77777777" w:rsidR="00D64A53" w:rsidRDefault="00D64A53" w:rsidP="00FF2B94">
      <w:pPr>
        <w:ind w:firstLine="567"/>
        <w:rPr>
          <w:rFonts w:asciiTheme="minorHAnsi" w:hAnsiTheme="minorHAnsi" w:cstheme="minorHAnsi"/>
          <w:b/>
        </w:rPr>
      </w:pPr>
    </w:p>
    <w:p w14:paraId="01B19767" w14:textId="4AF02F68" w:rsidR="00FF2B94" w:rsidRPr="00704211" w:rsidRDefault="009E34C2" w:rsidP="00FF2B94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  <w:b/>
        </w:rPr>
        <w:t>Класс недвижимости</w:t>
      </w:r>
      <w:r w:rsidRPr="00704211">
        <w:rPr>
          <w:rFonts w:asciiTheme="minorHAnsi" w:hAnsiTheme="minorHAnsi" w:cstheme="minorHAnsi"/>
        </w:rPr>
        <w:t xml:space="preserve"> определялся на основании классификации</w:t>
      </w:r>
      <w:r w:rsidR="00E72987" w:rsidRPr="00704211">
        <w:rPr>
          <w:rFonts w:asciiTheme="minorHAnsi" w:hAnsiTheme="minorHAnsi" w:cstheme="minorHAnsi"/>
        </w:rPr>
        <w:t xml:space="preserve">, предложенной специалистами </w:t>
      </w:r>
      <w:r w:rsidR="00D90908" w:rsidRPr="00704211">
        <w:rPr>
          <w:rFonts w:asciiTheme="minorHAnsi" w:hAnsiTheme="minorHAnsi" w:cstheme="minorHAnsi"/>
        </w:rPr>
        <w:t xml:space="preserve">портала «Недвижимость. </w:t>
      </w:r>
      <w:r w:rsidR="00D90908" w:rsidRPr="00704211">
        <w:rPr>
          <w:rFonts w:asciiTheme="minorHAnsi" w:hAnsiTheme="minorHAnsi" w:cstheme="minorHAnsi"/>
          <w:lang w:val="en-US"/>
        </w:rPr>
        <w:t>Mail</w:t>
      </w:r>
      <w:r w:rsidR="00D90908" w:rsidRPr="00704211">
        <w:rPr>
          <w:rFonts w:asciiTheme="minorHAnsi" w:hAnsiTheme="minorHAnsi" w:cstheme="minorHAnsi"/>
        </w:rPr>
        <w:t>.</w:t>
      </w:r>
      <w:r w:rsidR="00D90908" w:rsidRPr="00704211">
        <w:rPr>
          <w:rFonts w:asciiTheme="minorHAnsi" w:hAnsiTheme="minorHAnsi" w:cstheme="minorHAnsi"/>
          <w:lang w:val="en-US"/>
        </w:rPr>
        <w:t>ru</w:t>
      </w:r>
      <w:r w:rsidR="00D90908" w:rsidRPr="00704211">
        <w:rPr>
          <w:rFonts w:asciiTheme="minorHAnsi" w:hAnsiTheme="minorHAnsi" w:cstheme="minorHAnsi"/>
        </w:rPr>
        <w:t>»</w:t>
      </w:r>
      <w:r w:rsidR="00553A07" w:rsidRPr="00704211">
        <w:rPr>
          <w:rStyle w:val="ab"/>
          <w:rFonts w:asciiTheme="minorHAnsi" w:hAnsiTheme="minorHAnsi" w:cstheme="minorHAnsi"/>
        </w:rPr>
        <w:footnoteReference w:id="1"/>
      </w:r>
      <w:r w:rsidR="00D90908" w:rsidRPr="00704211">
        <w:rPr>
          <w:rFonts w:asciiTheme="minorHAnsi" w:hAnsiTheme="minorHAnsi" w:cstheme="minorHAnsi"/>
        </w:rPr>
        <w:t>: Приведем краткую характеристику данных типов недвижимости:</w:t>
      </w:r>
    </w:p>
    <w:p w14:paraId="150A0BAF" w14:textId="77777777" w:rsidR="00D90908" w:rsidRPr="00704211" w:rsidRDefault="00D90908" w:rsidP="00D90908">
      <w:pPr>
        <w:ind w:firstLine="567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Категория «А»</w:t>
      </w:r>
    </w:p>
    <w:p w14:paraId="3D6EF412" w14:textId="77777777" w:rsidR="00D90908" w:rsidRPr="00704211" w:rsidRDefault="00D90908" w:rsidP="00D90908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Офисы класса А – это помещения в новых деловых центрах, для которых характерны удачное расположение, хорошая транспортная доступность, оптимальные планировочные решения, высокое качество отделки, современный уровень инженерных коммуникаций, наличие автоматизированных систем жизнеобеспечения.</w:t>
      </w:r>
    </w:p>
    <w:p w14:paraId="6496298F" w14:textId="77777777" w:rsidR="00D90908" w:rsidRPr="00704211" w:rsidRDefault="00D90908" w:rsidP="00D90908">
      <w:pPr>
        <w:ind w:firstLine="567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Категория «B»</w:t>
      </w:r>
    </w:p>
    <w:p w14:paraId="6FC536AD" w14:textId="77777777" w:rsidR="00D90908" w:rsidRPr="00704211" w:rsidRDefault="00D90908" w:rsidP="00D90908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Офисы категории B по многим характеристикам близки к помещениям класса А, но обычно они не настолько престижны, не так удачно расположены, и спектр предлагаемых услуг не настолько широк. Случается и так, что в этот разряд переходят офисы категории А после нескольких лет интенсивной эксплуатации, тем более, что стандарты качества постоянно растут, и то, что 5-10 лет назад казалось идеалом, сегодня уже так не воспринимается.</w:t>
      </w:r>
    </w:p>
    <w:p w14:paraId="7BCF81FB" w14:textId="77777777" w:rsidR="00D90908" w:rsidRPr="00704211" w:rsidRDefault="00D90908" w:rsidP="00D90908">
      <w:pPr>
        <w:ind w:firstLine="567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Категория «С»</w:t>
      </w:r>
    </w:p>
    <w:p w14:paraId="62BA7331" w14:textId="77777777" w:rsidR="00D90908" w:rsidRPr="00704211" w:rsidRDefault="00D90908" w:rsidP="00D90908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lastRenderedPageBreak/>
        <w:t>По своим характеристикам офисы класса С, в целом, соответствуют помещениям категории В, но у них имеются какие-либо недостатки. Это могут быть проблемы с расположением (удаленность от транспортных магистралей, неудобный подъезд), оборудованием (слабо развитая инфраструктура обслуживания, слишком маленькая парковка) и т. д. Поэтому здания, которые хотя бы по одному серьезному критерию не соответствуют категории В, включаются в этот класс. Часто офисы категории «С» находятся в зданиях бывших заводоуправлений, НИИ и т. д., т. е. переоборудованы из помещений, слабо приспособленных к тому, чтобы быть современными офисами. Обычно они имеют непрезентабельный вид, отличаются невысоким уровнем предоставляемых услуг, относятся к непрестижной категории.</w:t>
      </w:r>
    </w:p>
    <w:p w14:paraId="25E20621" w14:textId="77777777" w:rsidR="00D90908" w:rsidRPr="00704211" w:rsidRDefault="00D90908" w:rsidP="00D90908">
      <w:pPr>
        <w:ind w:firstLine="567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Категория «D»</w:t>
      </w:r>
    </w:p>
    <w:p w14:paraId="6B11E5F8" w14:textId="77777777" w:rsidR="00D90908" w:rsidRPr="00704211" w:rsidRDefault="00D90908" w:rsidP="00D90908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Существуют офисы класса D, которые обычно располагаются в административных зданиях, в которых сохранились устаревшие инженерные системы, отсутствуют современные автоматизированные системы жизнеобеспечения. Обычно их происхождение связано с 1990-ми годами, когда офисы создавались на базе нежилых помещений в НИИ, административных зданиях и т. д. Предварительно, как правило, в них проводился ремонт, но с тех пор прошло уже много лет.</w:t>
      </w:r>
    </w:p>
    <w:p w14:paraId="28B04DF6" w14:textId="77777777" w:rsidR="00FF2B94" w:rsidRPr="00704211" w:rsidRDefault="00FF2B94" w:rsidP="006A0833">
      <w:pPr>
        <w:spacing w:line="20" w:lineRule="atLeast"/>
        <w:ind w:firstLine="567"/>
        <w:jc w:val="center"/>
        <w:rPr>
          <w:rFonts w:asciiTheme="minorHAnsi" w:hAnsiTheme="minorHAnsi" w:cstheme="minorHAnsi"/>
          <w:b/>
        </w:rPr>
      </w:pPr>
    </w:p>
    <w:p w14:paraId="0EAB9B61" w14:textId="77777777" w:rsidR="001C294F" w:rsidRDefault="00395FF6" w:rsidP="00B16951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Результаты </w:t>
      </w:r>
      <w:r w:rsidR="00B16951"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анализа рынка продаж и аренды </w:t>
      </w:r>
      <w:r w:rsid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торгово-офисной</w:t>
      </w:r>
      <w:r w:rsidR="00B16951"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 xml:space="preserve"> недвижимости</w:t>
      </w:r>
    </w:p>
    <w:p w14:paraId="687496E0" w14:textId="77777777" w:rsidR="003B6EFD" w:rsidRPr="00704211" w:rsidRDefault="003B6EFD" w:rsidP="003B6EFD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Анализ рынка </w:t>
      </w:r>
      <w:r>
        <w:rPr>
          <w:rFonts w:asciiTheme="minorHAnsi" w:hAnsiTheme="minorHAnsi" w:cstheme="minorHAnsi"/>
          <w:b/>
        </w:rPr>
        <w:t>предложений на продажу</w:t>
      </w:r>
      <w:r w:rsidRPr="007042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торгово-офисной</w:t>
      </w:r>
      <w:r w:rsidRPr="00704211">
        <w:rPr>
          <w:rFonts w:asciiTheme="minorHAnsi" w:hAnsiTheme="minorHAnsi" w:cstheme="minorHAnsi"/>
          <w:b/>
        </w:rPr>
        <w:t xml:space="preserve"> недвижимости</w:t>
      </w:r>
    </w:p>
    <w:p w14:paraId="5BCD09E2" w14:textId="6CADF6CB" w:rsidR="00264775" w:rsidRPr="00704211" w:rsidRDefault="00264775" w:rsidP="00264775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2</w:t>
      </w:r>
    </w:p>
    <w:p w14:paraId="6400FC44" w14:textId="77777777" w:rsidR="00264775" w:rsidRPr="00704211" w:rsidRDefault="00264775" w:rsidP="004A7099">
      <w:pPr>
        <w:ind w:firstLine="284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Количество предложений, используемых в проведённом анализе (по районам г. Иваново</w:t>
      </w:r>
      <w:r w:rsidR="004D604B" w:rsidRPr="00704211">
        <w:rPr>
          <w:rFonts w:asciiTheme="minorHAnsi" w:hAnsiTheme="minorHAnsi" w:cstheme="minorHAnsi"/>
          <w:b/>
        </w:rPr>
        <w:t xml:space="preserve"> и по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W w:w="1056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1660"/>
        <w:gridCol w:w="1660"/>
        <w:gridCol w:w="1660"/>
        <w:gridCol w:w="1660"/>
        <w:gridCol w:w="1660"/>
      </w:tblGrid>
      <w:tr w:rsidR="00E978CB" w:rsidRPr="00704211" w14:paraId="4A0637DE" w14:textId="77777777" w:rsidTr="003B6EFD">
        <w:trPr>
          <w:trHeight w:val="170"/>
        </w:trPr>
        <w:tc>
          <w:tcPr>
            <w:tcW w:w="2263" w:type="dxa"/>
            <w:shd w:val="clear" w:color="auto" w:fill="DEEAF6" w:themeFill="accent1" w:themeFillTint="33"/>
            <w:noWrap/>
            <w:vAlign w:val="center"/>
            <w:hideMark/>
          </w:tcPr>
          <w:p w14:paraId="14DA9C64" w14:textId="77777777" w:rsidR="00E978CB" w:rsidRPr="00704211" w:rsidRDefault="003436CC" w:rsidP="00E978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21AE5A15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Октябрьский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38C2A27C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Фрунзенский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1DE03422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3D3CC1F6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Ленинский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  <w:hideMark/>
          </w:tcPr>
          <w:p w14:paraId="5EE9CA64" w14:textId="77777777" w:rsidR="00E978CB" w:rsidRPr="00704211" w:rsidRDefault="00E978CB" w:rsidP="00E978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3436CC" w:rsidRPr="00704211" w14:paraId="2AAA319D" w14:textId="77777777" w:rsidTr="003B6EFD">
        <w:trPr>
          <w:trHeight w:val="170"/>
        </w:trPr>
        <w:tc>
          <w:tcPr>
            <w:tcW w:w="2263" w:type="dxa"/>
            <w:shd w:val="clear" w:color="auto" w:fill="auto"/>
            <w:vAlign w:val="center"/>
          </w:tcPr>
          <w:p w14:paraId="6B9A1BCF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январь 2020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229BE13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66DABB4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860F933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B44E714" w14:textId="77777777" w:rsidR="003436CC" w:rsidRPr="00704211" w:rsidRDefault="003436CC" w:rsidP="0024501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0" w:type="dxa"/>
            <w:vMerge w:val="restart"/>
            <w:shd w:val="clear" w:color="auto" w:fill="DEEAF6" w:themeFill="accent1" w:themeFillTint="33"/>
            <w:vAlign w:val="center"/>
          </w:tcPr>
          <w:p w14:paraId="7D61C407" w14:textId="77777777" w:rsidR="003436CC" w:rsidRPr="00704211" w:rsidRDefault="003436CC" w:rsidP="00F529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181</w:t>
            </w:r>
          </w:p>
        </w:tc>
      </w:tr>
      <w:tr w:rsidR="003436CC" w:rsidRPr="00704211" w14:paraId="1B18BBC4" w14:textId="77777777" w:rsidTr="003B6EFD">
        <w:trPr>
          <w:trHeight w:val="17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5E3E0B41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</w:tcPr>
          <w:p w14:paraId="0D42B7CC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класс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</w:tcPr>
          <w:p w14:paraId="5391D843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 класс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</w:tcPr>
          <w:p w14:paraId="1D22634D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 класс</w:t>
            </w:r>
          </w:p>
        </w:tc>
        <w:tc>
          <w:tcPr>
            <w:tcW w:w="1660" w:type="dxa"/>
            <w:shd w:val="clear" w:color="auto" w:fill="DEEAF6" w:themeFill="accent1" w:themeFillTint="33"/>
            <w:vAlign w:val="center"/>
          </w:tcPr>
          <w:p w14:paraId="4B483619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 класс</w:t>
            </w:r>
          </w:p>
        </w:tc>
        <w:tc>
          <w:tcPr>
            <w:tcW w:w="1660" w:type="dxa"/>
            <w:vMerge/>
            <w:shd w:val="clear" w:color="auto" w:fill="DEEAF6" w:themeFill="accent1" w:themeFillTint="33"/>
            <w:vAlign w:val="center"/>
          </w:tcPr>
          <w:p w14:paraId="2C502E9B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36CC" w:rsidRPr="00704211" w14:paraId="1698CB4A" w14:textId="77777777" w:rsidTr="003B6EFD">
        <w:trPr>
          <w:trHeight w:val="170"/>
        </w:trPr>
        <w:tc>
          <w:tcPr>
            <w:tcW w:w="2263" w:type="dxa"/>
            <w:shd w:val="clear" w:color="auto" w:fill="auto"/>
            <w:vAlign w:val="center"/>
          </w:tcPr>
          <w:p w14:paraId="1EE7FE4F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январь 2020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513E7B4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7ACB76A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8051AE0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6E4D425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vMerge/>
            <w:shd w:val="clear" w:color="auto" w:fill="DEEAF6" w:themeFill="accent1" w:themeFillTint="33"/>
            <w:vAlign w:val="center"/>
          </w:tcPr>
          <w:p w14:paraId="73AB884C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EBB9D23" w14:textId="77777777" w:rsidR="00D82AF6" w:rsidRPr="00704211" w:rsidRDefault="00D82AF6" w:rsidP="00F871C5">
      <w:pPr>
        <w:ind w:firstLine="567"/>
        <w:rPr>
          <w:rFonts w:asciiTheme="minorHAnsi" w:hAnsiTheme="minorHAnsi" w:cstheme="minorHAnsi"/>
        </w:rPr>
      </w:pPr>
    </w:p>
    <w:p w14:paraId="7E883DF3" w14:textId="77777777" w:rsidR="00F871C5" w:rsidRPr="00704211" w:rsidRDefault="00F871C5" w:rsidP="00F871C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состоянию на январь 2020 года на рынке представлено 181 объявление о продаже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недвижимости. Наибольшее количество представлено в Ленинском районе, немногим меньше объектов в Октябрьском и во Фрунзенском районах, наименьшее количество предложений в Советском районе.</w:t>
      </w:r>
    </w:p>
    <w:p w14:paraId="4BBD8565" w14:textId="77777777" w:rsidR="00ED7416" w:rsidRPr="00704211" w:rsidRDefault="00ED7416" w:rsidP="00F871C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1 кв.м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Pr="00C506D1">
        <w:rPr>
          <w:rFonts w:asciiTheme="minorHAnsi" w:hAnsiTheme="minorHAnsi" w:cstheme="minorHAnsi"/>
          <w:b/>
        </w:rPr>
        <w:t>46 335 р.</w:t>
      </w:r>
      <w:r w:rsidRPr="00704211">
        <w:rPr>
          <w:rFonts w:asciiTheme="minorHAnsi" w:hAnsiTheme="minorHAnsi" w:cstheme="minorHAnsi"/>
        </w:rPr>
        <w:t xml:space="preserve"> При этом средняя площадь предлагаемого к продаже</w:t>
      </w:r>
      <w:r w:rsidR="00332C86" w:rsidRPr="00704211">
        <w:rPr>
          <w:rFonts w:asciiTheme="minorHAnsi" w:hAnsiTheme="minorHAnsi" w:cstheme="minorHAnsi"/>
        </w:rPr>
        <w:t xml:space="preserve"> объекта составляет 277 кв.м. Средняя стоимость предлагаемого к продаже объекта составляет 9 млн. 926 т.р.</w:t>
      </w:r>
    </w:p>
    <w:p w14:paraId="40B33FBE" w14:textId="77777777" w:rsidR="00F871C5" w:rsidRPr="00704211" w:rsidRDefault="00F871C5" w:rsidP="00F871C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На январь 2020 года наиболее распространенными являются объекты, относящиеся к классу «</w:t>
      </w:r>
      <w:r w:rsidRPr="00704211">
        <w:rPr>
          <w:rFonts w:asciiTheme="minorHAnsi" w:hAnsiTheme="minorHAnsi" w:cstheme="minorHAnsi"/>
          <w:lang w:val="en-US"/>
        </w:rPr>
        <w:t>C</w:t>
      </w:r>
      <w:r w:rsidRPr="00704211">
        <w:rPr>
          <w:rFonts w:asciiTheme="minorHAnsi" w:hAnsiTheme="minorHAnsi" w:cstheme="minorHAnsi"/>
        </w:rPr>
        <w:t>» (более 50%), наименее распространенные объекты, относящиеся к классу «</w:t>
      </w:r>
      <w:r w:rsidRPr="00704211">
        <w:rPr>
          <w:rFonts w:asciiTheme="minorHAnsi" w:hAnsiTheme="minorHAnsi" w:cstheme="minorHAnsi"/>
          <w:lang w:val="en-US"/>
        </w:rPr>
        <w:t>A</w:t>
      </w:r>
      <w:r w:rsidRPr="00704211">
        <w:rPr>
          <w:rFonts w:asciiTheme="minorHAnsi" w:hAnsiTheme="minorHAnsi" w:cstheme="minorHAnsi"/>
        </w:rPr>
        <w:t>».</w:t>
      </w:r>
    </w:p>
    <w:p w14:paraId="37A143E0" w14:textId="3D35F1F3" w:rsidR="00264775" w:rsidRPr="00704211" w:rsidRDefault="00264775" w:rsidP="00E0411B">
      <w:pPr>
        <w:tabs>
          <w:tab w:val="left" w:pos="5245"/>
          <w:tab w:val="right" w:pos="10206"/>
        </w:tabs>
        <w:jc w:val="center"/>
        <w:rPr>
          <w:rFonts w:asciiTheme="minorHAnsi" w:hAnsiTheme="minorHAnsi" w:cstheme="minorHAnsi"/>
          <w:b/>
        </w:rPr>
      </w:pPr>
    </w:p>
    <w:p w14:paraId="40B5B8C6" w14:textId="77777777" w:rsidR="00147687" w:rsidRPr="00704211" w:rsidRDefault="00147687" w:rsidP="00147687">
      <w:pPr>
        <w:jc w:val="left"/>
        <w:rPr>
          <w:rFonts w:asciiTheme="minorHAnsi" w:hAnsiTheme="minorHAnsi" w:cstheme="minorHAnsi"/>
        </w:rPr>
        <w:sectPr w:rsidR="00147687" w:rsidRPr="00704211" w:rsidSect="00C506D1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14:paraId="167E59F3" w14:textId="05137A47" w:rsidR="00147687" w:rsidRPr="00704211" w:rsidRDefault="00604B16" w:rsidP="00C8317A">
      <w:pPr>
        <w:jc w:val="center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  <w:b/>
        </w:rPr>
        <w:lastRenderedPageBreak/>
        <w:t>Диаграмма 1</w:t>
      </w:r>
      <w:r w:rsidR="0024501D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341FA65" wp14:editId="452FDB31">
            <wp:extent cx="3171825" cy="18681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3A8521" w14:textId="19131810" w:rsidR="00147687" w:rsidRPr="00704211" w:rsidRDefault="00C8317A" w:rsidP="00D64A53">
      <w:pPr>
        <w:jc w:val="center"/>
        <w:rPr>
          <w:rFonts w:asciiTheme="minorHAnsi" w:hAnsiTheme="minorHAnsi" w:cstheme="minorHAnsi"/>
        </w:rPr>
        <w:sectPr w:rsidR="00147687" w:rsidRPr="00704211" w:rsidSect="00147687">
          <w:type w:val="continuous"/>
          <w:pgSz w:w="11906" w:h="16838"/>
          <w:pgMar w:top="426" w:right="566" w:bottom="567" w:left="1134" w:header="708" w:footer="708" w:gutter="0"/>
          <w:cols w:num="2" w:space="282"/>
          <w:docGrid w:linePitch="360"/>
        </w:sectPr>
      </w:pPr>
      <w:r w:rsidRPr="00704211">
        <w:rPr>
          <w:rFonts w:asciiTheme="minorHAnsi" w:hAnsiTheme="minorHAnsi" w:cstheme="minorHAnsi"/>
          <w:b/>
        </w:rPr>
        <w:lastRenderedPageBreak/>
        <w:t>Диаграмма 2</w:t>
      </w:r>
      <w:r w:rsidR="00147687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57F8D339" wp14:editId="7FCC052C">
            <wp:extent cx="3155950" cy="186817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64E37B7" w14:textId="358C6960" w:rsidR="0065582F" w:rsidRPr="00704211" w:rsidRDefault="0065582F" w:rsidP="00D64A53">
      <w:pPr>
        <w:ind w:left="425" w:firstLine="709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lastRenderedPageBreak/>
        <w:t xml:space="preserve">Таблица </w:t>
      </w:r>
      <w:r w:rsidR="00D64A53">
        <w:rPr>
          <w:rFonts w:asciiTheme="minorHAnsi" w:hAnsiTheme="minorHAnsi" w:cstheme="minorHAnsi"/>
          <w:b/>
        </w:rPr>
        <w:t>3</w:t>
      </w:r>
    </w:p>
    <w:p w14:paraId="51BC1C28" w14:textId="5B5E44C3" w:rsidR="00EF4525" w:rsidRPr="00704211" w:rsidRDefault="0065582F" w:rsidP="0065582F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Средняя цена 1 кв. м. общей площади </w:t>
      </w:r>
      <w:r w:rsidR="009A3FA9">
        <w:rPr>
          <w:rFonts w:asciiTheme="minorHAnsi" w:hAnsiTheme="minorHAnsi" w:cstheme="minorHAnsi"/>
          <w:b/>
        </w:rPr>
        <w:t>торгово-офисных</w:t>
      </w:r>
      <w:r w:rsidR="004313A9" w:rsidRPr="00704211">
        <w:rPr>
          <w:rFonts w:asciiTheme="minorHAnsi" w:hAnsiTheme="minorHAnsi" w:cstheme="minorHAnsi"/>
          <w:b/>
        </w:rPr>
        <w:t xml:space="preserve"> объектов на</w:t>
      </w:r>
      <w:r w:rsidRPr="00704211">
        <w:rPr>
          <w:rFonts w:asciiTheme="minorHAnsi" w:hAnsiTheme="minorHAnsi" w:cstheme="minorHAnsi"/>
          <w:b/>
        </w:rPr>
        <w:t xml:space="preserve"> рынке </w:t>
      </w:r>
      <w:r w:rsidR="004313A9" w:rsidRPr="00704211">
        <w:rPr>
          <w:rFonts w:asciiTheme="minorHAnsi" w:hAnsiTheme="minorHAnsi" w:cstheme="minorHAnsi"/>
          <w:b/>
        </w:rPr>
        <w:t>коммерческой недвижимости в</w:t>
      </w:r>
      <w:r w:rsidRPr="00704211">
        <w:rPr>
          <w:rFonts w:asciiTheme="minorHAnsi" w:hAnsiTheme="minorHAnsi" w:cstheme="minorHAnsi"/>
          <w:b/>
        </w:rPr>
        <w:t xml:space="preserve"> городе Иваново</w:t>
      </w:r>
      <w:r w:rsidR="00CC0D96" w:rsidRPr="00704211">
        <w:rPr>
          <w:rFonts w:asciiTheme="minorHAnsi" w:hAnsiTheme="minorHAnsi" w:cstheme="minorHAnsi"/>
          <w:b/>
        </w:rPr>
        <w:t xml:space="preserve"> по состоянию на январь 20</w:t>
      </w:r>
      <w:r w:rsidR="004313A9" w:rsidRPr="00704211">
        <w:rPr>
          <w:rFonts w:asciiTheme="minorHAnsi" w:hAnsiTheme="minorHAnsi" w:cstheme="minorHAnsi"/>
          <w:b/>
        </w:rPr>
        <w:t>20</w:t>
      </w:r>
      <w:r w:rsidR="00CC0D96" w:rsidRPr="00704211">
        <w:rPr>
          <w:rFonts w:asciiTheme="minorHAnsi" w:hAnsiTheme="minorHAnsi" w:cstheme="minorHAnsi"/>
          <w:b/>
        </w:rPr>
        <w:t xml:space="preserve"> года</w:t>
      </w:r>
      <w:r w:rsidRPr="00704211">
        <w:rPr>
          <w:rFonts w:asciiTheme="minorHAnsi" w:hAnsiTheme="minorHAnsi" w:cstheme="minorHAnsi"/>
          <w:b/>
        </w:rPr>
        <w:t>, руб.</w:t>
      </w:r>
      <w:r w:rsidR="004313A9" w:rsidRPr="00704211">
        <w:rPr>
          <w:rFonts w:asciiTheme="minorHAnsi" w:hAnsiTheme="minorHAnsi" w:cstheme="minorHAnsi"/>
          <w:b/>
        </w:rPr>
        <w:t xml:space="preserve"> </w:t>
      </w:r>
    </w:p>
    <w:p w14:paraId="3890F89B" w14:textId="77777777" w:rsidR="0065582F" w:rsidRPr="00704211" w:rsidRDefault="004313A9" w:rsidP="0065582F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(по районам г. Иваново</w:t>
      </w:r>
      <w:r w:rsidR="00F871C5" w:rsidRPr="00704211">
        <w:rPr>
          <w:rFonts w:asciiTheme="minorHAnsi" w:hAnsiTheme="minorHAnsi" w:cstheme="minorHAnsi"/>
          <w:b/>
        </w:rPr>
        <w:t xml:space="preserve"> и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0"/>
        <w:gridCol w:w="2608"/>
        <w:gridCol w:w="2608"/>
        <w:gridCol w:w="2606"/>
      </w:tblGrid>
      <w:tr w:rsidR="00F871C5" w:rsidRPr="00704211" w14:paraId="6BADBCA4" w14:textId="77777777" w:rsidTr="003B6EFD">
        <w:tc>
          <w:tcPr>
            <w:tcW w:w="1248" w:type="pct"/>
            <w:shd w:val="clear" w:color="auto" w:fill="DEEAF6" w:themeFill="accent1" w:themeFillTint="33"/>
          </w:tcPr>
          <w:p w14:paraId="2C9E367D" w14:textId="77777777" w:rsidR="00F871C5" w:rsidRPr="00704211" w:rsidRDefault="00F871C5" w:rsidP="004313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1251" w:type="pct"/>
            <w:shd w:val="clear" w:color="auto" w:fill="DEEAF6" w:themeFill="accent1" w:themeFillTint="33"/>
          </w:tcPr>
          <w:p w14:paraId="4C9D2DA1" w14:textId="77777777" w:rsidR="00F871C5" w:rsidRPr="00704211" w:rsidRDefault="00F871C5" w:rsidP="00655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цена, руб.</w:t>
            </w:r>
          </w:p>
        </w:tc>
        <w:tc>
          <w:tcPr>
            <w:tcW w:w="1251" w:type="pct"/>
            <w:shd w:val="clear" w:color="auto" w:fill="DEEAF6" w:themeFill="accent1" w:themeFillTint="33"/>
          </w:tcPr>
          <w:p w14:paraId="44EC599F" w14:textId="77777777" w:rsidR="00F871C5" w:rsidRPr="00704211" w:rsidRDefault="00F871C5" w:rsidP="00655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Класс</w:t>
            </w:r>
          </w:p>
        </w:tc>
        <w:tc>
          <w:tcPr>
            <w:tcW w:w="1251" w:type="pct"/>
            <w:shd w:val="clear" w:color="auto" w:fill="DEEAF6" w:themeFill="accent1" w:themeFillTint="33"/>
          </w:tcPr>
          <w:p w14:paraId="3A370453" w14:textId="77777777" w:rsidR="00F871C5" w:rsidRPr="00704211" w:rsidRDefault="00F871C5" w:rsidP="006558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цена, руб.</w:t>
            </w:r>
          </w:p>
        </w:tc>
      </w:tr>
      <w:tr w:rsidR="00F871C5" w:rsidRPr="00704211" w14:paraId="31A12523" w14:textId="77777777" w:rsidTr="003B6EFD">
        <w:tc>
          <w:tcPr>
            <w:tcW w:w="1248" w:type="pct"/>
            <w:vAlign w:val="center"/>
          </w:tcPr>
          <w:p w14:paraId="032ACD47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1251" w:type="pct"/>
            <w:vAlign w:val="center"/>
          </w:tcPr>
          <w:p w14:paraId="1C11CD46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47 271</w:t>
            </w:r>
          </w:p>
        </w:tc>
        <w:tc>
          <w:tcPr>
            <w:tcW w:w="1251" w:type="pct"/>
            <w:vAlign w:val="center"/>
          </w:tcPr>
          <w:p w14:paraId="71FCBDE9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51" w:type="pct"/>
            <w:vAlign w:val="center"/>
          </w:tcPr>
          <w:p w14:paraId="080E8F6E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48 694</w:t>
            </w:r>
          </w:p>
        </w:tc>
      </w:tr>
      <w:tr w:rsidR="00F871C5" w:rsidRPr="00704211" w14:paraId="2B547F53" w14:textId="77777777" w:rsidTr="003B6EFD">
        <w:tc>
          <w:tcPr>
            <w:tcW w:w="1248" w:type="pct"/>
            <w:vAlign w:val="center"/>
          </w:tcPr>
          <w:p w14:paraId="0E1A6FB5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1251" w:type="pct"/>
            <w:vAlign w:val="center"/>
          </w:tcPr>
          <w:p w14:paraId="273C2AE1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49 224</w:t>
            </w:r>
          </w:p>
        </w:tc>
        <w:tc>
          <w:tcPr>
            <w:tcW w:w="1251" w:type="pct"/>
            <w:vAlign w:val="center"/>
          </w:tcPr>
          <w:p w14:paraId="4A45AF16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51" w:type="pct"/>
            <w:vAlign w:val="center"/>
          </w:tcPr>
          <w:p w14:paraId="6E5AC56B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46 635</w:t>
            </w:r>
          </w:p>
        </w:tc>
      </w:tr>
      <w:tr w:rsidR="00F871C5" w:rsidRPr="00704211" w14:paraId="3E64EDBC" w14:textId="77777777" w:rsidTr="003B6EFD">
        <w:tc>
          <w:tcPr>
            <w:tcW w:w="1248" w:type="pct"/>
            <w:vAlign w:val="center"/>
          </w:tcPr>
          <w:p w14:paraId="63A56AE4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1251" w:type="pct"/>
            <w:vAlign w:val="center"/>
          </w:tcPr>
          <w:p w14:paraId="5C02A191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42 873</w:t>
            </w:r>
          </w:p>
        </w:tc>
        <w:tc>
          <w:tcPr>
            <w:tcW w:w="1251" w:type="pct"/>
            <w:vAlign w:val="center"/>
          </w:tcPr>
          <w:p w14:paraId="6BFD115D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51" w:type="pct"/>
            <w:vAlign w:val="center"/>
          </w:tcPr>
          <w:p w14:paraId="669006E2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39 001</w:t>
            </w:r>
          </w:p>
        </w:tc>
      </w:tr>
      <w:tr w:rsidR="00F871C5" w:rsidRPr="00704211" w14:paraId="1DFAFF64" w14:textId="77777777" w:rsidTr="003B6EFD">
        <w:tc>
          <w:tcPr>
            <w:tcW w:w="1248" w:type="pct"/>
            <w:vAlign w:val="center"/>
          </w:tcPr>
          <w:p w14:paraId="410112C6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1251" w:type="pct"/>
            <w:vAlign w:val="center"/>
          </w:tcPr>
          <w:p w14:paraId="613A08B9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40 730</w:t>
            </w:r>
          </w:p>
        </w:tc>
        <w:tc>
          <w:tcPr>
            <w:tcW w:w="1251" w:type="pct"/>
            <w:vAlign w:val="center"/>
          </w:tcPr>
          <w:p w14:paraId="0A6D9666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51" w:type="pct"/>
            <w:vAlign w:val="center"/>
          </w:tcPr>
          <w:p w14:paraId="292F7DD4" w14:textId="77777777" w:rsidR="00F871C5" w:rsidRPr="00704211" w:rsidRDefault="00F871C5" w:rsidP="00F871C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30 489</w:t>
            </w:r>
          </w:p>
        </w:tc>
      </w:tr>
    </w:tbl>
    <w:p w14:paraId="41245CD8" w14:textId="77777777" w:rsidR="009D3A42" w:rsidRPr="00704211" w:rsidRDefault="009D3A42" w:rsidP="0065582F">
      <w:pPr>
        <w:ind w:firstLine="567"/>
        <w:jc w:val="center"/>
        <w:rPr>
          <w:rFonts w:asciiTheme="minorHAnsi" w:hAnsiTheme="minorHAnsi" w:cstheme="minorHAnsi"/>
          <w:b/>
        </w:rPr>
      </w:pPr>
    </w:p>
    <w:p w14:paraId="2B0AA92E" w14:textId="0E372EF3" w:rsidR="00B510A0" w:rsidRPr="00704211" w:rsidRDefault="00366058" w:rsidP="0065582F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Анализируя </w:t>
      </w:r>
      <w:r w:rsidR="00E65819" w:rsidRPr="00704211">
        <w:rPr>
          <w:rFonts w:asciiTheme="minorHAnsi" w:hAnsiTheme="minorHAnsi" w:cstheme="minorHAnsi"/>
        </w:rPr>
        <w:t xml:space="preserve">рынок </w:t>
      </w:r>
      <w:r w:rsidR="00C506D1">
        <w:rPr>
          <w:rFonts w:asciiTheme="minorHAnsi" w:hAnsiTheme="minorHAnsi" w:cstheme="minorHAnsi"/>
        </w:rPr>
        <w:t>торгово-офисных</w:t>
      </w:r>
      <w:r w:rsidR="004313A9" w:rsidRPr="00704211">
        <w:rPr>
          <w:rFonts w:asciiTheme="minorHAnsi" w:hAnsiTheme="minorHAnsi" w:cstheme="minorHAnsi"/>
        </w:rPr>
        <w:t xml:space="preserve"> объектов</w:t>
      </w:r>
      <w:r w:rsidR="00E65819" w:rsidRPr="00704211">
        <w:rPr>
          <w:rFonts w:asciiTheme="minorHAnsi" w:hAnsiTheme="minorHAnsi" w:cstheme="minorHAnsi"/>
        </w:rPr>
        <w:t xml:space="preserve"> </w:t>
      </w:r>
      <w:r w:rsidR="003D6E3F" w:rsidRPr="00704211">
        <w:rPr>
          <w:rFonts w:asciiTheme="minorHAnsi" w:hAnsiTheme="minorHAnsi" w:cstheme="minorHAnsi"/>
        </w:rPr>
        <w:t>з</w:t>
      </w:r>
      <w:r w:rsidR="00E65819" w:rsidRPr="00704211">
        <w:rPr>
          <w:rFonts w:asciiTheme="minorHAnsi" w:hAnsiTheme="minorHAnsi" w:cstheme="minorHAnsi"/>
        </w:rPr>
        <w:t xml:space="preserve">а </w:t>
      </w:r>
      <w:r w:rsidR="003D6E3F" w:rsidRPr="00704211">
        <w:rPr>
          <w:rFonts w:asciiTheme="minorHAnsi" w:hAnsiTheme="minorHAnsi" w:cstheme="minorHAnsi"/>
        </w:rPr>
        <w:t>январь</w:t>
      </w:r>
      <w:r w:rsidR="004313A9" w:rsidRPr="00704211">
        <w:rPr>
          <w:rFonts w:asciiTheme="minorHAnsi" w:hAnsiTheme="minorHAnsi" w:cstheme="minorHAnsi"/>
        </w:rPr>
        <w:t xml:space="preserve"> 2020</w:t>
      </w:r>
      <w:r w:rsidR="00E65819" w:rsidRPr="00704211">
        <w:rPr>
          <w:rFonts w:asciiTheme="minorHAnsi" w:hAnsiTheme="minorHAnsi" w:cstheme="minorHAnsi"/>
        </w:rPr>
        <w:t xml:space="preserve"> года по </w:t>
      </w:r>
      <w:r w:rsidRPr="00704211">
        <w:rPr>
          <w:rFonts w:asciiTheme="minorHAnsi" w:hAnsiTheme="minorHAnsi" w:cstheme="minorHAnsi"/>
        </w:rPr>
        <w:t>таблиц</w:t>
      </w:r>
      <w:r w:rsidR="00F871C5" w:rsidRPr="00704211">
        <w:rPr>
          <w:rFonts w:asciiTheme="minorHAnsi" w:hAnsiTheme="minorHAnsi" w:cstheme="minorHAnsi"/>
        </w:rPr>
        <w:t>е</w:t>
      </w:r>
      <w:r w:rsidR="00F53B0D" w:rsidRPr="00704211">
        <w:rPr>
          <w:rFonts w:asciiTheme="minorHAnsi" w:hAnsiTheme="minorHAnsi" w:cstheme="minorHAnsi"/>
        </w:rPr>
        <w:t xml:space="preserve"> </w:t>
      </w:r>
      <w:r w:rsidR="0065582F" w:rsidRPr="00704211">
        <w:rPr>
          <w:rFonts w:asciiTheme="minorHAnsi" w:hAnsiTheme="minorHAnsi" w:cstheme="minorHAnsi"/>
        </w:rPr>
        <w:t>№</w:t>
      </w:r>
      <w:r w:rsidR="00C8317A">
        <w:rPr>
          <w:rFonts w:asciiTheme="minorHAnsi" w:hAnsiTheme="minorHAnsi" w:cstheme="minorHAnsi"/>
        </w:rPr>
        <w:t>2</w:t>
      </w:r>
      <w:r w:rsidR="004313A9" w:rsidRPr="00704211">
        <w:rPr>
          <w:rFonts w:asciiTheme="minorHAnsi" w:hAnsiTheme="minorHAnsi" w:cstheme="minorHAnsi"/>
        </w:rPr>
        <w:t xml:space="preserve"> </w:t>
      </w:r>
      <w:r w:rsidR="00903DF1" w:rsidRPr="00704211">
        <w:rPr>
          <w:rFonts w:asciiTheme="minorHAnsi" w:hAnsiTheme="minorHAnsi" w:cstheme="minorHAnsi"/>
        </w:rPr>
        <w:t xml:space="preserve">можно </w:t>
      </w:r>
      <w:r w:rsidR="001A426A" w:rsidRPr="00704211">
        <w:rPr>
          <w:rFonts w:asciiTheme="minorHAnsi" w:hAnsiTheme="minorHAnsi" w:cstheme="minorHAnsi"/>
        </w:rPr>
        <w:t>сделать следующие выводы</w:t>
      </w:r>
      <w:r w:rsidR="00B510A0" w:rsidRPr="00704211">
        <w:rPr>
          <w:rFonts w:asciiTheme="minorHAnsi" w:hAnsiTheme="minorHAnsi" w:cstheme="minorHAnsi"/>
        </w:rPr>
        <w:t>:</w:t>
      </w:r>
    </w:p>
    <w:p w14:paraId="530913F7" w14:textId="77777777" w:rsidR="0065582F" w:rsidRPr="00704211" w:rsidRDefault="0065582F" w:rsidP="0031646D">
      <w:pPr>
        <w:pStyle w:val="a7"/>
        <w:numPr>
          <w:ilvl w:val="0"/>
          <w:numId w:val="5"/>
        </w:numPr>
        <w:tabs>
          <w:tab w:val="left" w:pos="993"/>
        </w:tabs>
        <w:ind w:left="426" w:right="-142" w:hanging="142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самые дорогие </w:t>
      </w:r>
      <w:r w:rsidR="004313A9" w:rsidRPr="00704211">
        <w:rPr>
          <w:rFonts w:asciiTheme="minorHAnsi" w:hAnsiTheme="minorHAnsi" w:cstheme="minorHAnsi"/>
        </w:rPr>
        <w:t>объекты</w:t>
      </w:r>
      <w:r w:rsidRPr="00704211">
        <w:rPr>
          <w:rFonts w:asciiTheme="minorHAnsi" w:hAnsiTheme="minorHAnsi" w:cstheme="minorHAnsi"/>
        </w:rPr>
        <w:t xml:space="preserve"> расположены в</w:t>
      </w:r>
      <w:r w:rsidR="004313A9" w:rsidRPr="00704211">
        <w:rPr>
          <w:rFonts w:asciiTheme="minorHAnsi" w:hAnsiTheme="minorHAnsi" w:cstheme="minorHAnsi"/>
        </w:rPr>
        <w:t>о</w:t>
      </w:r>
      <w:r w:rsidRPr="00704211">
        <w:rPr>
          <w:rFonts w:asciiTheme="minorHAnsi" w:hAnsiTheme="minorHAnsi" w:cstheme="minorHAnsi"/>
        </w:rPr>
        <w:t xml:space="preserve"> </w:t>
      </w:r>
      <w:r w:rsidR="004313A9" w:rsidRPr="00704211">
        <w:rPr>
          <w:rFonts w:asciiTheme="minorHAnsi" w:hAnsiTheme="minorHAnsi" w:cstheme="minorHAnsi"/>
        </w:rPr>
        <w:t>Фрунзенском</w:t>
      </w:r>
      <w:r w:rsidRPr="00704211">
        <w:rPr>
          <w:rFonts w:asciiTheme="minorHAnsi" w:hAnsiTheme="minorHAnsi" w:cstheme="minorHAnsi"/>
        </w:rPr>
        <w:t xml:space="preserve"> районе города (</w:t>
      </w:r>
      <w:r w:rsidR="004313A9" w:rsidRPr="00704211">
        <w:rPr>
          <w:rFonts w:asciiTheme="minorHAnsi" w:hAnsiTheme="minorHAnsi" w:cstheme="minorHAnsi"/>
        </w:rPr>
        <w:t>49 224</w:t>
      </w:r>
      <w:r w:rsidRPr="00704211">
        <w:rPr>
          <w:rFonts w:asciiTheme="minorHAnsi" w:hAnsiTheme="minorHAnsi" w:cstheme="minorHAnsi"/>
        </w:rPr>
        <w:t xml:space="preserve"> руб. за 1 кв.м.), а самые дешевые в Советском район</w:t>
      </w:r>
      <w:r w:rsidR="00182DC2" w:rsidRPr="00704211">
        <w:rPr>
          <w:rFonts w:asciiTheme="minorHAnsi" w:hAnsiTheme="minorHAnsi" w:cstheme="minorHAnsi"/>
        </w:rPr>
        <w:t xml:space="preserve">е </w:t>
      </w:r>
      <w:r w:rsidRPr="00704211">
        <w:rPr>
          <w:rFonts w:asciiTheme="minorHAnsi" w:hAnsiTheme="minorHAnsi" w:cstheme="minorHAnsi"/>
        </w:rPr>
        <w:t>города</w:t>
      </w:r>
      <w:r w:rsidR="00EF4525" w:rsidRPr="00704211">
        <w:rPr>
          <w:rFonts w:asciiTheme="minorHAnsi" w:hAnsiTheme="minorHAnsi" w:cstheme="minorHAnsi"/>
        </w:rPr>
        <w:t xml:space="preserve"> (40 730 руб. за 1 кв.м.)</w:t>
      </w:r>
      <w:r w:rsidRPr="00704211">
        <w:rPr>
          <w:rFonts w:asciiTheme="minorHAnsi" w:hAnsiTheme="minorHAnsi" w:cstheme="minorHAnsi"/>
        </w:rPr>
        <w:t>;</w:t>
      </w:r>
    </w:p>
    <w:p w14:paraId="1E4FC4CC" w14:textId="77777777" w:rsidR="0065582F" w:rsidRDefault="0065582F" w:rsidP="0031646D">
      <w:pPr>
        <w:pStyle w:val="a7"/>
        <w:numPr>
          <w:ilvl w:val="0"/>
          <w:numId w:val="5"/>
        </w:numPr>
        <w:tabs>
          <w:tab w:val="left" w:pos="993"/>
        </w:tabs>
        <w:ind w:left="426" w:right="-142" w:hanging="142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самые дорогие </w:t>
      </w:r>
      <w:r w:rsidR="00B513DC" w:rsidRPr="00704211">
        <w:rPr>
          <w:rFonts w:asciiTheme="minorHAnsi" w:hAnsiTheme="minorHAnsi" w:cstheme="minorHAnsi"/>
        </w:rPr>
        <w:t>объекты относятся к классу недвижимости «А»</w:t>
      </w:r>
      <w:r w:rsidRPr="00704211">
        <w:rPr>
          <w:rFonts w:asciiTheme="minorHAnsi" w:hAnsiTheme="minorHAnsi" w:cstheme="minorHAnsi"/>
        </w:rPr>
        <w:t xml:space="preserve"> (</w:t>
      </w:r>
      <w:r w:rsidR="00B513DC" w:rsidRPr="00704211">
        <w:rPr>
          <w:rFonts w:asciiTheme="minorHAnsi" w:hAnsiTheme="minorHAnsi" w:cstheme="minorHAnsi"/>
        </w:rPr>
        <w:t>48 694</w:t>
      </w:r>
      <w:r w:rsidRPr="00704211">
        <w:rPr>
          <w:rFonts w:asciiTheme="minorHAnsi" w:hAnsiTheme="minorHAnsi" w:cstheme="minorHAnsi"/>
        </w:rPr>
        <w:t xml:space="preserve"> руб.), </w:t>
      </w:r>
      <w:r w:rsidR="00D17078" w:rsidRPr="00704211">
        <w:rPr>
          <w:rFonts w:asciiTheme="minorHAnsi" w:hAnsiTheme="minorHAnsi" w:cstheme="minorHAnsi"/>
        </w:rPr>
        <w:t xml:space="preserve">и </w:t>
      </w:r>
      <w:r w:rsidR="00B513DC" w:rsidRPr="00704211">
        <w:rPr>
          <w:rFonts w:asciiTheme="minorHAnsi" w:hAnsiTheme="minorHAnsi" w:cstheme="minorHAnsi"/>
        </w:rPr>
        <w:t>классу «</w:t>
      </w:r>
      <w:r w:rsidR="00B513DC" w:rsidRPr="00704211">
        <w:rPr>
          <w:rFonts w:asciiTheme="minorHAnsi" w:hAnsiTheme="minorHAnsi" w:cstheme="minorHAnsi"/>
          <w:lang w:val="en-US"/>
        </w:rPr>
        <w:t>B</w:t>
      </w:r>
      <w:r w:rsidR="00B513DC" w:rsidRPr="00704211">
        <w:rPr>
          <w:rFonts w:asciiTheme="minorHAnsi" w:hAnsiTheme="minorHAnsi" w:cstheme="minorHAnsi"/>
        </w:rPr>
        <w:t>»</w:t>
      </w:r>
      <w:r w:rsidR="00D17078" w:rsidRPr="00704211">
        <w:rPr>
          <w:rFonts w:asciiTheme="minorHAnsi" w:hAnsiTheme="minorHAnsi" w:cstheme="minorHAnsi"/>
        </w:rPr>
        <w:t xml:space="preserve"> (</w:t>
      </w:r>
      <w:r w:rsidR="00B513DC" w:rsidRPr="00704211">
        <w:rPr>
          <w:rFonts w:asciiTheme="minorHAnsi" w:hAnsiTheme="minorHAnsi" w:cstheme="minorHAnsi"/>
        </w:rPr>
        <w:t>46 635</w:t>
      </w:r>
      <w:r w:rsidR="00D3416E" w:rsidRPr="00704211">
        <w:rPr>
          <w:rFonts w:asciiTheme="minorHAnsi" w:hAnsiTheme="minorHAnsi" w:cstheme="minorHAnsi"/>
        </w:rPr>
        <w:t xml:space="preserve"> руб.), </w:t>
      </w:r>
      <w:r w:rsidRPr="00704211">
        <w:rPr>
          <w:rFonts w:asciiTheme="minorHAnsi" w:hAnsiTheme="minorHAnsi" w:cstheme="minorHAnsi"/>
        </w:rPr>
        <w:t xml:space="preserve">а самые дешевые </w:t>
      </w:r>
      <w:r w:rsidR="00B513DC" w:rsidRPr="00704211">
        <w:rPr>
          <w:rFonts w:asciiTheme="minorHAnsi" w:hAnsiTheme="minorHAnsi" w:cstheme="minorHAnsi"/>
        </w:rPr>
        <w:t>к классу «</w:t>
      </w:r>
      <w:r w:rsidR="00B513DC" w:rsidRPr="00704211">
        <w:rPr>
          <w:rFonts w:asciiTheme="minorHAnsi" w:hAnsiTheme="minorHAnsi" w:cstheme="minorHAnsi"/>
          <w:lang w:val="en-US"/>
        </w:rPr>
        <w:t>D</w:t>
      </w:r>
      <w:r w:rsidR="00B513DC" w:rsidRPr="00704211">
        <w:rPr>
          <w:rFonts w:asciiTheme="minorHAnsi" w:hAnsiTheme="minorHAnsi" w:cstheme="minorHAnsi"/>
        </w:rPr>
        <w:t>»</w:t>
      </w:r>
      <w:r w:rsidRPr="00704211">
        <w:rPr>
          <w:rFonts w:asciiTheme="minorHAnsi" w:hAnsiTheme="minorHAnsi" w:cstheme="minorHAnsi"/>
        </w:rPr>
        <w:t xml:space="preserve"> (</w:t>
      </w:r>
      <w:r w:rsidR="00B513DC" w:rsidRPr="00704211">
        <w:rPr>
          <w:rFonts w:asciiTheme="minorHAnsi" w:hAnsiTheme="minorHAnsi" w:cstheme="minorHAnsi"/>
        </w:rPr>
        <w:t>30 489 руб.).</w:t>
      </w:r>
    </w:p>
    <w:p w14:paraId="753D8652" w14:textId="77777777" w:rsidR="003B6EFD" w:rsidRPr="00704211" w:rsidRDefault="003B6EFD" w:rsidP="003B6EFD">
      <w:pPr>
        <w:pStyle w:val="a7"/>
        <w:tabs>
          <w:tab w:val="left" w:pos="993"/>
        </w:tabs>
        <w:ind w:left="426" w:right="-142"/>
        <w:rPr>
          <w:rFonts w:asciiTheme="minorHAnsi" w:hAnsiTheme="minorHAnsi" w:cstheme="minorHAnsi"/>
        </w:rPr>
      </w:pPr>
    </w:p>
    <w:p w14:paraId="5456EB2D" w14:textId="77777777" w:rsidR="00E0411B" w:rsidRPr="00704211" w:rsidRDefault="00E0411B" w:rsidP="00E0411B">
      <w:pPr>
        <w:pStyle w:val="a7"/>
        <w:ind w:left="1287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  </w:t>
      </w:r>
      <w:r w:rsidR="00B513DC" w:rsidRPr="00704211">
        <w:rPr>
          <w:rFonts w:asciiTheme="minorHAnsi" w:hAnsiTheme="minorHAnsi" w:cstheme="minorHAnsi"/>
          <w:b/>
        </w:rPr>
        <w:t>Диаграмма 3</w:t>
      </w:r>
      <w:r w:rsidRPr="00704211">
        <w:rPr>
          <w:rFonts w:asciiTheme="minorHAnsi" w:hAnsiTheme="minorHAnsi" w:cstheme="minorHAnsi"/>
          <w:b/>
        </w:rPr>
        <w:t xml:space="preserve">                                                                      Диаграмма 4</w:t>
      </w:r>
    </w:p>
    <w:p w14:paraId="25891310" w14:textId="77777777" w:rsidR="00B513DC" w:rsidRPr="00704211" w:rsidRDefault="00E0411B" w:rsidP="00E0411B">
      <w:pPr>
        <w:pStyle w:val="a7"/>
        <w:tabs>
          <w:tab w:val="left" w:pos="0"/>
        </w:tabs>
        <w:ind w:left="0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50EF7686" wp14:editId="0DA2D12B">
            <wp:extent cx="3148330" cy="1343771"/>
            <wp:effectExtent l="0" t="0" r="1397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04211">
        <w:rPr>
          <w:rFonts w:asciiTheme="minorHAnsi" w:hAnsiTheme="minorHAnsi" w:cstheme="minorHAnsi"/>
          <w:noProof/>
          <w:lang w:eastAsia="ru-RU"/>
        </w:rPr>
        <w:t xml:space="preserve"> </w:t>
      </w:r>
      <w:r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3A3F13F9" wp14:editId="20EDF786">
            <wp:extent cx="3148330" cy="1335820"/>
            <wp:effectExtent l="0" t="0" r="13970" b="171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6AD0E01" w14:textId="77777777" w:rsidR="00B513DC" w:rsidRPr="00704211" w:rsidRDefault="00B513DC" w:rsidP="00B513DC">
      <w:pPr>
        <w:pStyle w:val="a7"/>
        <w:ind w:left="0"/>
        <w:jc w:val="center"/>
        <w:rPr>
          <w:rFonts w:asciiTheme="minorHAnsi" w:hAnsiTheme="minorHAnsi" w:cstheme="minorHAnsi"/>
          <w:b/>
        </w:rPr>
      </w:pPr>
    </w:p>
    <w:p w14:paraId="07FEF0E4" w14:textId="77777777" w:rsidR="003B6EFD" w:rsidRDefault="003B6EFD" w:rsidP="00B513DC">
      <w:pPr>
        <w:ind w:firstLine="567"/>
        <w:jc w:val="center"/>
        <w:rPr>
          <w:rFonts w:asciiTheme="minorHAnsi" w:hAnsiTheme="minorHAnsi" w:cstheme="minorHAnsi"/>
          <w:b/>
        </w:rPr>
      </w:pPr>
    </w:p>
    <w:p w14:paraId="5A6C1AF7" w14:textId="77777777" w:rsidR="00B513DC" w:rsidRPr="00704211" w:rsidRDefault="00B513DC" w:rsidP="00B513DC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Анализ рынка аренды </w:t>
      </w:r>
      <w:r w:rsidR="00C506D1">
        <w:rPr>
          <w:rFonts w:asciiTheme="minorHAnsi" w:hAnsiTheme="minorHAnsi" w:cstheme="minorHAnsi"/>
          <w:b/>
        </w:rPr>
        <w:t>торгово-офисной</w:t>
      </w:r>
      <w:r w:rsidRPr="00704211">
        <w:rPr>
          <w:rFonts w:asciiTheme="minorHAnsi" w:hAnsiTheme="minorHAnsi" w:cstheme="minorHAnsi"/>
          <w:b/>
        </w:rPr>
        <w:t xml:space="preserve"> недвижимости</w:t>
      </w:r>
    </w:p>
    <w:p w14:paraId="00536228" w14:textId="08E9AFFA" w:rsidR="00B513DC" w:rsidRPr="00704211" w:rsidRDefault="00B513DC" w:rsidP="00B513DC">
      <w:pPr>
        <w:ind w:firstLine="567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4</w:t>
      </w:r>
    </w:p>
    <w:p w14:paraId="19E945A4" w14:textId="77777777" w:rsidR="00B513DC" w:rsidRPr="00704211" w:rsidRDefault="00B513DC" w:rsidP="00B513DC">
      <w:pPr>
        <w:ind w:firstLine="284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Количество предложений, используемых в проведённом анализе (по районам г. Иваново</w:t>
      </w:r>
      <w:r w:rsidR="004D604B" w:rsidRPr="00704211">
        <w:rPr>
          <w:rFonts w:asciiTheme="minorHAnsi" w:hAnsiTheme="minorHAnsi" w:cstheme="minorHAnsi"/>
          <w:b/>
        </w:rPr>
        <w:t xml:space="preserve"> и по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W w:w="5000" w:type="pct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6"/>
        <w:gridCol w:w="1736"/>
        <w:gridCol w:w="1736"/>
        <w:gridCol w:w="1736"/>
      </w:tblGrid>
      <w:tr w:rsidR="00B513DC" w:rsidRPr="00704211" w14:paraId="1B947043" w14:textId="77777777" w:rsidTr="003B6EFD">
        <w:trPr>
          <w:trHeight w:val="170"/>
          <w:jc w:val="right"/>
        </w:trPr>
        <w:tc>
          <w:tcPr>
            <w:tcW w:w="834" w:type="pct"/>
            <w:shd w:val="clear" w:color="auto" w:fill="DEEAF6" w:themeFill="accent1" w:themeFillTint="33"/>
            <w:noWrap/>
            <w:vAlign w:val="center"/>
            <w:hideMark/>
          </w:tcPr>
          <w:p w14:paraId="25216565" w14:textId="77777777" w:rsidR="00B513D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834" w:type="pct"/>
            <w:shd w:val="clear" w:color="auto" w:fill="DEEAF6" w:themeFill="accent1" w:themeFillTint="33"/>
            <w:vAlign w:val="center"/>
            <w:hideMark/>
          </w:tcPr>
          <w:p w14:paraId="0D3B9A1C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Октябрьский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  <w:hideMark/>
          </w:tcPr>
          <w:p w14:paraId="4293D5A0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Фрунзенский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  <w:hideMark/>
          </w:tcPr>
          <w:p w14:paraId="3C773078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  <w:hideMark/>
          </w:tcPr>
          <w:p w14:paraId="438B4129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Ленинский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  <w:hideMark/>
          </w:tcPr>
          <w:p w14:paraId="504FAC5E" w14:textId="77777777" w:rsidR="00B513DC" w:rsidRPr="00704211" w:rsidRDefault="00B513D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3436CC" w:rsidRPr="00704211" w14:paraId="246D9CC7" w14:textId="77777777" w:rsidTr="003B6EFD">
        <w:trPr>
          <w:trHeight w:val="170"/>
          <w:jc w:val="right"/>
        </w:trPr>
        <w:tc>
          <w:tcPr>
            <w:tcW w:w="834" w:type="pct"/>
            <w:shd w:val="clear" w:color="auto" w:fill="auto"/>
            <w:vAlign w:val="center"/>
          </w:tcPr>
          <w:p w14:paraId="28A37336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январь 2020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187B34A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F5DB19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BE33749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CC9FE5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3" w:type="pct"/>
            <w:vMerge w:val="restart"/>
            <w:shd w:val="clear" w:color="auto" w:fill="DEEAF6" w:themeFill="accent1" w:themeFillTint="33"/>
            <w:vAlign w:val="center"/>
          </w:tcPr>
          <w:p w14:paraId="131EECC2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436</w:t>
            </w:r>
          </w:p>
        </w:tc>
      </w:tr>
      <w:tr w:rsidR="003436CC" w:rsidRPr="00704211" w14:paraId="27F1F4E5" w14:textId="77777777" w:rsidTr="003B6EFD">
        <w:trPr>
          <w:trHeight w:val="170"/>
          <w:jc w:val="right"/>
        </w:trPr>
        <w:tc>
          <w:tcPr>
            <w:tcW w:w="834" w:type="pct"/>
            <w:shd w:val="clear" w:color="auto" w:fill="DEEAF6" w:themeFill="accent1" w:themeFillTint="33"/>
            <w:vAlign w:val="center"/>
          </w:tcPr>
          <w:p w14:paraId="1C245104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14:paraId="3844CE4F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42AB8DF5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4A71C100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14:paraId="09060468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33" w:type="pct"/>
            <w:vMerge/>
            <w:shd w:val="clear" w:color="auto" w:fill="DEEAF6" w:themeFill="accent1" w:themeFillTint="33"/>
            <w:vAlign w:val="center"/>
          </w:tcPr>
          <w:p w14:paraId="46E3B05F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36CC" w:rsidRPr="00704211" w14:paraId="54ED1223" w14:textId="77777777" w:rsidTr="003B6EFD">
        <w:trPr>
          <w:trHeight w:val="170"/>
          <w:jc w:val="right"/>
        </w:trPr>
        <w:tc>
          <w:tcPr>
            <w:tcW w:w="834" w:type="pct"/>
            <w:shd w:val="clear" w:color="auto" w:fill="auto"/>
            <w:vAlign w:val="center"/>
          </w:tcPr>
          <w:p w14:paraId="084CBA81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январь 2020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9B9B04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96AC1E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55AF33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B2F2020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3" w:type="pct"/>
            <w:vMerge/>
            <w:shd w:val="clear" w:color="auto" w:fill="DEEAF6" w:themeFill="accent1" w:themeFillTint="33"/>
            <w:vAlign w:val="center"/>
          </w:tcPr>
          <w:p w14:paraId="39F05B58" w14:textId="77777777" w:rsidR="003436CC" w:rsidRPr="00704211" w:rsidRDefault="003436CC" w:rsidP="008078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5DDBA62" w14:textId="77777777" w:rsidR="00C608D4" w:rsidRPr="00704211" w:rsidRDefault="00C608D4" w:rsidP="00810D78">
      <w:pPr>
        <w:ind w:firstLine="567"/>
        <w:rPr>
          <w:rFonts w:asciiTheme="minorHAnsi" w:hAnsiTheme="minorHAnsi" w:cstheme="minorHAnsi"/>
        </w:rPr>
      </w:pPr>
    </w:p>
    <w:p w14:paraId="46440A22" w14:textId="09AF796F" w:rsidR="00810D78" w:rsidRPr="00704211" w:rsidRDefault="00810D78" w:rsidP="00810D78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По состоянию на январь 2020 года на рынке представлено 436 объявлени</w:t>
      </w:r>
      <w:r w:rsidR="00E728A3">
        <w:rPr>
          <w:rFonts w:asciiTheme="minorHAnsi" w:hAnsiTheme="minorHAnsi" w:cstheme="minorHAnsi"/>
        </w:rPr>
        <w:t>й</w:t>
      </w:r>
      <w:r w:rsidRPr="00704211">
        <w:rPr>
          <w:rFonts w:asciiTheme="minorHAnsi" w:hAnsiTheme="minorHAnsi" w:cstheme="minorHAnsi"/>
        </w:rPr>
        <w:t xml:space="preserve"> </w:t>
      </w:r>
      <w:r w:rsidR="003B6EFD">
        <w:rPr>
          <w:rFonts w:asciiTheme="minorHAnsi" w:hAnsiTheme="minorHAnsi" w:cstheme="minorHAnsi"/>
        </w:rPr>
        <w:t>по</w:t>
      </w:r>
      <w:r w:rsidRPr="00704211">
        <w:rPr>
          <w:rFonts w:asciiTheme="minorHAnsi" w:hAnsiTheme="minorHAnsi" w:cstheme="minorHAnsi"/>
        </w:rPr>
        <w:t xml:space="preserve"> аренде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недвижимости. Наибольшее количество, в равной степени, представлено в Ленинском и Фрунзенском районах, немногим меньше в Октябрьском районе, наименьшее количество предложений в Советском районе.</w:t>
      </w:r>
    </w:p>
    <w:p w14:paraId="3B458D99" w14:textId="77777777" w:rsidR="00332C86" w:rsidRPr="00704211" w:rsidRDefault="00332C86" w:rsidP="00332C86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аренды 1 кв.м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="001C67EE" w:rsidRPr="003B6EFD">
        <w:rPr>
          <w:rFonts w:asciiTheme="minorHAnsi" w:hAnsiTheme="minorHAnsi" w:cstheme="minorHAnsi"/>
          <w:b/>
        </w:rPr>
        <w:t>549</w:t>
      </w:r>
      <w:r w:rsidRPr="003B6EFD">
        <w:rPr>
          <w:rFonts w:asciiTheme="minorHAnsi" w:hAnsiTheme="minorHAnsi" w:cstheme="minorHAnsi"/>
          <w:b/>
        </w:rPr>
        <w:t xml:space="preserve"> р.</w:t>
      </w:r>
      <w:r w:rsidR="001C67EE" w:rsidRPr="003B6EFD">
        <w:rPr>
          <w:rFonts w:asciiTheme="minorHAnsi" w:hAnsiTheme="minorHAnsi" w:cstheme="minorHAnsi"/>
          <w:b/>
        </w:rPr>
        <w:t xml:space="preserve"> в месяц</w:t>
      </w:r>
      <w:r w:rsidR="001C67EE" w:rsidRPr="00704211">
        <w:rPr>
          <w:rFonts w:asciiTheme="minorHAnsi" w:hAnsiTheme="minorHAnsi" w:cstheme="minorHAnsi"/>
        </w:rPr>
        <w:t>.</w:t>
      </w:r>
      <w:r w:rsidRPr="00704211">
        <w:rPr>
          <w:rFonts w:asciiTheme="minorHAnsi" w:hAnsiTheme="minorHAnsi" w:cstheme="minorHAnsi"/>
        </w:rPr>
        <w:t xml:space="preserve"> При этом средняя площадь предлагаемого к </w:t>
      </w:r>
      <w:r w:rsidR="003B6EFD">
        <w:rPr>
          <w:rFonts w:asciiTheme="minorHAnsi" w:hAnsiTheme="minorHAnsi" w:cstheme="minorHAnsi"/>
        </w:rPr>
        <w:t>аренде</w:t>
      </w:r>
      <w:r w:rsidRPr="00704211">
        <w:rPr>
          <w:rFonts w:asciiTheme="minorHAnsi" w:hAnsiTheme="minorHAnsi" w:cstheme="minorHAnsi"/>
        </w:rPr>
        <w:t xml:space="preserve"> объекта составляет </w:t>
      </w:r>
      <w:r w:rsidR="001C67EE" w:rsidRPr="00704211">
        <w:rPr>
          <w:rFonts w:asciiTheme="minorHAnsi" w:hAnsiTheme="minorHAnsi" w:cstheme="minorHAnsi"/>
        </w:rPr>
        <w:t>134</w:t>
      </w:r>
      <w:r w:rsidR="003B6EFD">
        <w:rPr>
          <w:rFonts w:asciiTheme="minorHAnsi" w:hAnsiTheme="minorHAnsi" w:cstheme="minorHAnsi"/>
        </w:rPr>
        <w:t xml:space="preserve"> кв.м. Средний размер арендных платежей за весь объект </w:t>
      </w:r>
      <w:r w:rsidRPr="00704211">
        <w:rPr>
          <w:rFonts w:asciiTheme="minorHAnsi" w:hAnsiTheme="minorHAnsi" w:cstheme="minorHAnsi"/>
        </w:rPr>
        <w:t xml:space="preserve">составляет </w:t>
      </w:r>
      <w:r w:rsidR="001C67EE" w:rsidRPr="00704211">
        <w:rPr>
          <w:rFonts w:asciiTheme="minorHAnsi" w:hAnsiTheme="minorHAnsi" w:cstheme="minorHAnsi"/>
        </w:rPr>
        <w:t xml:space="preserve">58 800 </w:t>
      </w:r>
      <w:r w:rsidRPr="00704211">
        <w:rPr>
          <w:rFonts w:asciiTheme="minorHAnsi" w:hAnsiTheme="minorHAnsi" w:cstheme="minorHAnsi"/>
        </w:rPr>
        <w:t>р.</w:t>
      </w:r>
      <w:r w:rsidR="001C67EE" w:rsidRPr="00704211">
        <w:rPr>
          <w:rFonts w:asciiTheme="minorHAnsi" w:hAnsiTheme="minorHAnsi" w:cstheme="minorHAnsi"/>
        </w:rPr>
        <w:t xml:space="preserve"> в месяц.</w:t>
      </w:r>
    </w:p>
    <w:p w14:paraId="7655F8DA" w14:textId="77777777" w:rsidR="00917190" w:rsidRPr="00704211" w:rsidRDefault="00917190" w:rsidP="00917190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Как и по продажам, наиболее распространенными являются </w:t>
      </w:r>
      <w:r w:rsidR="004D604B" w:rsidRPr="00704211">
        <w:rPr>
          <w:rFonts w:asciiTheme="minorHAnsi" w:hAnsiTheme="minorHAnsi" w:cstheme="minorHAnsi"/>
        </w:rPr>
        <w:t>объекты,</w:t>
      </w:r>
      <w:r w:rsidRPr="00704211">
        <w:rPr>
          <w:rFonts w:asciiTheme="minorHAnsi" w:hAnsiTheme="minorHAnsi" w:cstheme="minorHAnsi"/>
        </w:rPr>
        <w:t xml:space="preserve"> относящиеся к классу «</w:t>
      </w:r>
      <w:r w:rsidRPr="00704211">
        <w:rPr>
          <w:rFonts w:asciiTheme="minorHAnsi" w:hAnsiTheme="minorHAnsi" w:cstheme="minorHAnsi"/>
          <w:lang w:val="en-US"/>
        </w:rPr>
        <w:t>C</w:t>
      </w:r>
      <w:r w:rsidRPr="00704211">
        <w:rPr>
          <w:rFonts w:asciiTheme="minorHAnsi" w:hAnsiTheme="minorHAnsi" w:cstheme="minorHAnsi"/>
        </w:rPr>
        <w:t>», наименее распростран</w:t>
      </w:r>
      <w:r w:rsidR="00C608D4" w:rsidRPr="00704211">
        <w:rPr>
          <w:rFonts w:asciiTheme="minorHAnsi" w:hAnsiTheme="minorHAnsi" w:cstheme="minorHAnsi"/>
        </w:rPr>
        <w:t xml:space="preserve">енными </w:t>
      </w:r>
      <w:r w:rsidRPr="00704211">
        <w:rPr>
          <w:rFonts w:asciiTheme="minorHAnsi" w:hAnsiTheme="minorHAnsi" w:cstheme="minorHAnsi"/>
        </w:rPr>
        <w:t>являются объекты класса «</w:t>
      </w:r>
      <w:r w:rsidRPr="00704211">
        <w:rPr>
          <w:rFonts w:asciiTheme="minorHAnsi" w:hAnsiTheme="minorHAnsi" w:cstheme="minorHAnsi"/>
          <w:lang w:val="en-US"/>
        </w:rPr>
        <w:t>A</w:t>
      </w:r>
      <w:r w:rsidRPr="00704211">
        <w:rPr>
          <w:rFonts w:asciiTheme="minorHAnsi" w:hAnsiTheme="minorHAnsi" w:cstheme="minorHAnsi"/>
        </w:rPr>
        <w:t>».</w:t>
      </w:r>
    </w:p>
    <w:p w14:paraId="1A187429" w14:textId="77777777" w:rsidR="00AA15F0" w:rsidRDefault="00AA15F0" w:rsidP="00917190">
      <w:pPr>
        <w:ind w:firstLine="567"/>
        <w:rPr>
          <w:rFonts w:asciiTheme="minorHAnsi" w:hAnsiTheme="minorHAnsi" w:cstheme="minorHAnsi"/>
        </w:rPr>
        <w:sectPr w:rsidR="00AA15F0" w:rsidSect="009D3A42">
          <w:type w:val="continuous"/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14:paraId="5B38ADF8" w14:textId="1AD810A9" w:rsidR="00C608D4" w:rsidRPr="00704211" w:rsidRDefault="00C608D4" w:rsidP="00917190">
      <w:pPr>
        <w:ind w:firstLine="567"/>
        <w:rPr>
          <w:rFonts w:asciiTheme="minorHAnsi" w:hAnsiTheme="minorHAnsi" w:cstheme="minorHAnsi"/>
        </w:rPr>
        <w:sectPr w:rsidR="00C608D4" w:rsidRPr="00704211" w:rsidSect="00AA15F0">
          <w:type w:val="continuous"/>
          <w:pgSz w:w="11906" w:h="16838"/>
          <w:pgMar w:top="426" w:right="566" w:bottom="567" w:left="1134" w:header="708" w:footer="708" w:gutter="0"/>
          <w:cols w:num="2" w:space="708"/>
          <w:docGrid w:linePitch="360"/>
        </w:sectPr>
      </w:pPr>
    </w:p>
    <w:p w14:paraId="2876D6CA" w14:textId="28228EF9" w:rsidR="00C608D4" w:rsidRPr="00704211" w:rsidRDefault="00AA15F0" w:rsidP="00AA15F0">
      <w:pPr>
        <w:jc w:val="center"/>
        <w:rPr>
          <w:rFonts w:asciiTheme="minorHAnsi" w:hAnsiTheme="minorHAnsi" w:cstheme="minorHAnsi"/>
          <w:noProof/>
          <w:lang w:eastAsia="ru-RU"/>
        </w:rPr>
      </w:pPr>
      <w:r w:rsidRPr="00704211">
        <w:rPr>
          <w:rFonts w:asciiTheme="minorHAnsi" w:hAnsiTheme="minorHAnsi" w:cstheme="minorHAnsi"/>
          <w:b/>
        </w:rPr>
        <w:lastRenderedPageBreak/>
        <w:t>Диаграмма 5</w:t>
      </w:r>
      <w:r w:rsidR="00C608D4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643D8EC4" wp14:editId="289AF329">
            <wp:extent cx="2886075" cy="2019632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1AD919" w14:textId="6E03F032" w:rsidR="00C608D4" w:rsidRDefault="00AA15F0" w:rsidP="00AA15F0">
      <w:pPr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lastRenderedPageBreak/>
        <w:t>Диаграмма 6</w:t>
      </w:r>
      <w:r w:rsidR="00C608D4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5B6F2C55" wp14:editId="53049ACF">
            <wp:extent cx="3044825" cy="2019300"/>
            <wp:effectExtent l="0" t="0" r="317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366A89" w14:textId="77777777" w:rsidR="00AA15F0" w:rsidRDefault="00AA15F0" w:rsidP="00C608D4">
      <w:pPr>
        <w:jc w:val="right"/>
        <w:rPr>
          <w:rFonts w:asciiTheme="minorHAnsi" w:hAnsiTheme="minorHAnsi" w:cstheme="minorHAnsi"/>
          <w:b/>
        </w:rPr>
        <w:sectPr w:rsidR="00AA15F0" w:rsidSect="00AA15F0">
          <w:type w:val="continuous"/>
          <w:pgSz w:w="11906" w:h="16838"/>
          <w:pgMar w:top="426" w:right="566" w:bottom="567" w:left="1134" w:header="708" w:footer="708" w:gutter="0"/>
          <w:cols w:num="2" w:space="708"/>
          <w:docGrid w:linePitch="360"/>
        </w:sectPr>
      </w:pPr>
    </w:p>
    <w:p w14:paraId="4C251C72" w14:textId="77777777" w:rsidR="00AA15F0" w:rsidRDefault="00AA15F0" w:rsidP="00C608D4">
      <w:pPr>
        <w:jc w:val="right"/>
        <w:rPr>
          <w:rFonts w:asciiTheme="minorHAnsi" w:hAnsiTheme="minorHAnsi" w:cstheme="minorHAnsi"/>
          <w:b/>
        </w:rPr>
      </w:pPr>
    </w:p>
    <w:p w14:paraId="3BA593B7" w14:textId="06DBAB88" w:rsidR="00917190" w:rsidRPr="00704211" w:rsidRDefault="00917190" w:rsidP="00AA15F0">
      <w:pPr>
        <w:ind w:left="425" w:firstLine="709"/>
        <w:jc w:val="righ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Таблица </w:t>
      </w:r>
      <w:r w:rsidR="00D64A53">
        <w:rPr>
          <w:rFonts w:asciiTheme="minorHAnsi" w:hAnsiTheme="minorHAnsi" w:cstheme="minorHAnsi"/>
          <w:b/>
        </w:rPr>
        <w:t>5</w:t>
      </w:r>
    </w:p>
    <w:p w14:paraId="5A20BA6E" w14:textId="18E41538" w:rsidR="00EF4525" w:rsidRPr="00704211" w:rsidRDefault="00917190" w:rsidP="00917190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Средняя </w:t>
      </w:r>
      <w:r w:rsidR="00F94E1B">
        <w:rPr>
          <w:rFonts w:asciiTheme="minorHAnsi" w:hAnsiTheme="minorHAnsi" w:cstheme="minorHAnsi"/>
          <w:b/>
        </w:rPr>
        <w:t xml:space="preserve">ставка аренды </w:t>
      </w:r>
      <w:r w:rsidRPr="00704211">
        <w:rPr>
          <w:rFonts w:asciiTheme="minorHAnsi" w:hAnsiTheme="minorHAnsi" w:cstheme="minorHAnsi"/>
          <w:b/>
        </w:rPr>
        <w:t xml:space="preserve">1 кв. м. общей площади </w:t>
      </w:r>
      <w:r w:rsidR="003B6EFD">
        <w:rPr>
          <w:rFonts w:asciiTheme="minorHAnsi" w:hAnsiTheme="minorHAnsi" w:cstheme="minorHAnsi"/>
          <w:b/>
        </w:rPr>
        <w:t>торгово-офисных</w:t>
      </w:r>
      <w:r w:rsidRPr="00704211">
        <w:rPr>
          <w:rFonts w:asciiTheme="minorHAnsi" w:hAnsiTheme="minorHAnsi" w:cstheme="minorHAnsi"/>
          <w:b/>
        </w:rPr>
        <w:t xml:space="preserve"> объектов на рынке коммерческой недвижимости в городе Иваново по состоянию на январь 2020 года, руб. </w:t>
      </w:r>
    </w:p>
    <w:p w14:paraId="349CFDD4" w14:textId="77777777" w:rsidR="00917190" w:rsidRPr="00704211" w:rsidRDefault="00917190" w:rsidP="00917190">
      <w:pPr>
        <w:ind w:firstLine="567"/>
        <w:jc w:val="center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>(по районам г. Иваново</w:t>
      </w:r>
      <w:r w:rsidR="00C608D4" w:rsidRPr="00704211">
        <w:rPr>
          <w:rFonts w:asciiTheme="minorHAnsi" w:hAnsiTheme="minorHAnsi" w:cstheme="minorHAnsi"/>
          <w:b/>
        </w:rPr>
        <w:t xml:space="preserve"> и классам</w:t>
      </w:r>
      <w:r w:rsidRPr="00704211">
        <w:rPr>
          <w:rFonts w:asciiTheme="minorHAnsi" w:hAnsiTheme="minorHAnsi" w:cstheme="minorHAnsi"/>
          <w:b/>
        </w:rPr>
        <w:t>)</w:t>
      </w:r>
    </w:p>
    <w:tbl>
      <w:tblPr>
        <w:tblStyle w:val="a4"/>
        <w:tblW w:w="101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2669"/>
        <w:gridCol w:w="2419"/>
        <w:gridCol w:w="2419"/>
      </w:tblGrid>
      <w:tr w:rsidR="00C608D4" w:rsidRPr="00704211" w14:paraId="0C9FF049" w14:textId="77777777" w:rsidTr="003B6EFD">
        <w:tc>
          <w:tcPr>
            <w:tcW w:w="2689" w:type="dxa"/>
            <w:shd w:val="clear" w:color="auto" w:fill="DEEAF6" w:themeFill="accent1" w:themeFillTint="33"/>
            <w:vAlign w:val="center"/>
          </w:tcPr>
          <w:p w14:paraId="05C28F20" w14:textId="77777777" w:rsidR="00C608D4" w:rsidRPr="00704211" w:rsidRDefault="00C608D4" w:rsidP="00D82A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Район</w:t>
            </w:r>
          </w:p>
        </w:tc>
        <w:tc>
          <w:tcPr>
            <w:tcW w:w="2669" w:type="dxa"/>
            <w:shd w:val="clear" w:color="auto" w:fill="DEEAF6" w:themeFill="accent1" w:themeFillTint="33"/>
            <w:vAlign w:val="center"/>
          </w:tcPr>
          <w:p w14:paraId="13F981B0" w14:textId="77777777" w:rsidR="00C608D4" w:rsidRPr="00704211" w:rsidRDefault="00C608D4" w:rsidP="00D82A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Средняя </w:t>
            </w:r>
            <w:r w:rsidR="00344123"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ставка арендной платы</w:t>
            </w: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, руб.</w:t>
            </w:r>
            <w:r w:rsidR="00344123"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за 1 кв.м.</w:t>
            </w:r>
          </w:p>
        </w:tc>
        <w:tc>
          <w:tcPr>
            <w:tcW w:w="2419" w:type="dxa"/>
            <w:shd w:val="clear" w:color="auto" w:fill="DEEAF6" w:themeFill="accent1" w:themeFillTint="33"/>
            <w:vAlign w:val="center"/>
          </w:tcPr>
          <w:p w14:paraId="65F10637" w14:textId="77777777" w:rsidR="00C608D4" w:rsidRPr="00704211" w:rsidRDefault="00C608D4" w:rsidP="00D82A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Класс</w:t>
            </w:r>
          </w:p>
        </w:tc>
        <w:tc>
          <w:tcPr>
            <w:tcW w:w="2419" w:type="dxa"/>
            <w:shd w:val="clear" w:color="auto" w:fill="DEEAF6" w:themeFill="accent1" w:themeFillTint="33"/>
            <w:vAlign w:val="center"/>
          </w:tcPr>
          <w:p w14:paraId="6A885E8B" w14:textId="77777777" w:rsidR="00C608D4" w:rsidRPr="00704211" w:rsidRDefault="00344123" w:rsidP="00D82A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b/>
                <w:sz w:val="18"/>
                <w:szCs w:val="18"/>
              </w:rPr>
              <w:t>Средняя ставка арендной платы, руб. за 1 кв.м.</w:t>
            </w:r>
          </w:p>
        </w:tc>
      </w:tr>
      <w:tr w:rsidR="00C608D4" w:rsidRPr="00704211" w14:paraId="6F430081" w14:textId="77777777" w:rsidTr="003B6EFD">
        <w:tc>
          <w:tcPr>
            <w:tcW w:w="2689" w:type="dxa"/>
            <w:vAlign w:val="center"/>
          </w:tcPr>
          <w:p w14:paraId="6ED1E8AC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Ленинский район</w:t>
            </w:r>
          </w:p>
        </w:tc>
        <w:tc>
          <w:tcPr>
            <w:tcW w:w="2669" w:type="dxa"/>
            <w:vAlign w:val="center"/>
          </w:tcPr>
          <w:p w14:paraId="05D80B9E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2419" w:type="dxa"/>
            <w:vAlign w:val="center"/>
          </w:tcPr>
          <w:p w14:paraId="4C426D10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19" w:type="dxa"/>
            <w:vAlign w:val="center"/>
          </w:tcPr>
          <w:p w14:paraId="2B5ECF49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742</w:t>
            </w:r>
          </w:p>
        </w:tc>
      </w:tr>
      <w:tr w:rsidR="00C608D4" w:rsidRPr="00704211" w14:paraId="70057723" w14:textId="77777777" w:rsidTr="003B6EFD">
        <w:tc>
          <w:tcPr>
            <w:tcW w:w="2689" w:type="dxa"/>
            <w:vAlign w:val="center"/>
          </w:tcPr>
          <w:p w14:paraId="78773EA9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Фрунзенский район</w:t>
            </w:r>
          </w:p>
        </w:tc>
        <w:tc>
          <w:tcPr>
            <w:tcW w:w="2669" w:type="dxa"/>
            <w:vAlign w:val="center"/>
          </w:tcPr>
          <w:p w14:paraId="11ABC585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419" w:type="dxa"/>
            <w:vAlign w:val="center"/>
          </w:tcPr>
          <w:p w14:paraId="05C536FE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419" w:type="dxa"/>
            <w:vAlign w:val="center"/>
          </w:tcPr>
          <w:p w14:paraId="79DB602C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627</w:t>
            </w:r>
          </w:p>
        </w:tc>
      </w:tr>
      <w:tr w:rsidR="00C608D4" w:rsidRPr="00704211" w14:paraId="0BA4F854" w14:textId="77777777" w:rsidTr="003B6EFD">
        <w:tc>
          <w:tcPr>
            <w:tcW w:w="2689" w:type="dxa"/>
            <w:vAlign w:val="center"/>
          </w:tcPr>
          <w:p w14:paraId="1CB85CFF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Октябрьский район</w:t>
            </w:r>
          </w:p>
        </w:tc>
        <w:tc>
          <w:tcPr>
            <w:tcW w:w="2669" w:type="dxa"/>
            <w:vAlign w:val="center"/>
          </w:tcPr>
          <w:p w14:paraId="67D47009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419" w:type="dxa"/>
            <w:vAlign w:val="center"/>
          </w:tcPr>
          <w:p w14:paraId="5BDAFB75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419" w:type="dxa"/>
            <w:vAlign w:val="center"/>
          </w:tcPr>
          <w:p w14:paraId="7AEDB0CF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506</w:t>
            </w:r>
          </w:p>
        </w:tc>
      </w:tr>
      <w:tr w:rsidR="00C608D4" w:rsidRPr="00704211" w14:paraId="5122A973" w14:textId="77777777" w:rsidTr="003B6EFD">
        <w:tc>
          <w:tcPr>
            <w:tcW w:w="2689" w:type="dxa"/>
            <w:vAlign w:val="center"/>
          </w:tcPr>
          <w:p w14:paraId="52D75D32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Советский район</w:t>
            </w:r>
          </w:p>
        </w:tc>
        <w:tc>
          <w:tcPr>
            <w:tcW w:w="2669" w:type="dxa"/>
            <w:vAlign w:val="center"/>
          </w:tcPr>
          <w:p w14:paraId="2B1F2739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419" w:type="dxa"/>
            <w:vAlign w:val="center"/>
          </w:tcPr>
          <w:p w14:paraId="65308A4D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419" w:type="dxa"/>
            <w:vAlign w:val="center"/>
          </w:tcPr>
          <w:p w14:paraId="12368896" w14:textId="77777777" w:rsidR="00C608D4" w:rsidRPr="00704211" w:rsidRDefault="00C608D4" w:rsidP="00C608D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0421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400</w:t>
            </w:r>
          </w:p>
        </w:tc>
      </w:tr>
    </w:tbl>
    <w:p w14:paraId="39CB7B24" w14:textId="77777777" w:rsidR="00E76F26" w:rsidRDefault="00E76F26" w:rsidP="00C608D4">
      <w:pPr>
        <w:spacing w:line="20" w:lineRule="atLeast"/>
        <w:ind w:firstLine="567"/>
        <w:rPr>
          <w:rFonts w:asciiTheme="minorHAnsi" w:hAnsiTheme="minorHAnsi" w:cstheme="minorHAnsi"/>
        </w:rPr>
      </w:pPr>
    </w:p>
    <w:p w14:paraId="4E3FF02A" w14:textId="77777777" w:rsidR="00917190" w:rsidRPr="00704211" w:rsidRDefault="00917190" w:rsidP="00C608D4">
      <w:pPr>
        <w:spacing w:line="20" w:lineRule="atLeast"/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Анализируя рынок </w:t>
      </w:r>
      <w:r w:rsidR="00A4412D" w:rsidRPr="00704211">
        <w:rPr>
          <w:rFonts w:asciiTheme="minorHAnsi" w:hAnsiTheme="minorHAnsi" w:cstheme="minorHAnsi"/>
        </w:rPr>
        <w:t xml:space="preserve">аренды </w:t>
      </w:r>
      <w:r w:rsidR="00E76F26">
        <w:rPr>
          <w:rFonts w:asciiTheme="minorHAnsi" w:hAnsiTheme="minorHAnsi" w:cstheme="minorHAnsi"/>
        </w:rPr>
        <w:t>торгово-офисных</w:t>
      </w:r>
      <w:r w:rsidRPr="00704211">
        <w:rPr>
          <w:rFonts w:asciiTheme="minorHAnsi" w:hAnsiTheme="minorHAnsi" w:cstheme="minorHAnsi"/>
        </w:rPr>
        <w:t xml:space="preserve"> объектов за январь 2020 года по таблиц</w:t>
      </w:r>
      <w:r w:rsidR="0035761E" w:rsidRPr="00704211">
        <w:rPr>
          <w:rFonts w:asciiTheme="minorHAnsi" w:hAnsiTheme="minorHAnsi" w:cstheme="minorHAnsi"/>
        </w:rPr>
        <w:t>е</w:t>
      </w:r>
      <w:r w:rsidRPr="00704211">
        <w:rPr>
          <w:rFonts w:asciiTheme="minorHAnsi" w:hAnsiTheme="minorHAnsi" w:cstheme="minorHAnsi"/>
        </w:rPr>
        <w:t xml:space="preserve"> №</w:t>
      </w:r>
      <w:r w:rsidR="0035761E" w:rsidRPr="00704211">
        <w:rPr>
          <w:rFonts w:asciiTheme="minorHAnsi" w:hAnsiTheme="minorHAnsi" w:cstheme="minorHAnsi"/>
        </w:rPr>
        <w:t>4</w:t>
      </w:r>
      <w:r w:rsidRPr="00704211">
        <w:rPr>
          <w:rFonts w:asciiTheme="minorHAnsi" w:hAnsiTheme="minorHAnsi" w:cstheme="minorHAnsi"/>
        </w:rPr>
        <w:t xml:space="preserve"> можно сделать следующие выводы:</w:t>
      </w:r>
    </w:p>
    <w:p w14:paraId="05ED5E2B" w14:textId="77777777" w:rsidR="00917190" w:rsidRPr="00704211" w:rsidRDefault="00917190" w:rsidP="00917190">
      <w:pPr>
        <w:pStyle w:val="a7"/>
        <w:numPr>
          <w:ilvl w:val="0"/>
          <w:numId w:val="5"/>
        </w:numPr>
        <w:tabs>
          <w:tab w:val="left" w:pos="993"/>
        </w:tabs>
        <w:ind w:left="426" w:right="-142" w:hanging="142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>самые дорогие объекты расположены в</w:t>
      </w:r>
      <w:r w:rsidR="00A4412D" w:rsidRPr="00704211">
        <w:rPr>
          <w:rFonts w:asciiTheme="minorHAnsi" w:hAnsiTheme="minorHAnsi" w:cstheme="minorHAnsi"/>
        </w:rPr>
        <w:t xml:space="preserve"> Ленинском </w:t>
      </w:r>
      <w:r w:rsidRPr="00704211">
        <w:rPr>
          <w:rFonts w:asciiTheme="minorHAnsi" w:hAnsiTheme="minorHAnsi" w:cstheme="minorHAnsi"/>
        </w:rPr>
        <w:t>районе города (</w:t>
      </w:r>
      <w:r w:rsidR="00A4412D" w:rsidRPr="00704211">
        <w:rPr>
          <w:rFonts w:asciiTheme="minorHAnsi" w:hAnsiTheme="minorHAnsi" w:cstheme="minorHAnsi"/>
        </w:rPr>
        <w:t>583</w:t>
      </w:r>
      <w:r w:rsidRPr="00704211">
        <w:rPr>
          <w:rFonts w:asciiTheme="minorHAnsi" w:hAnsiTheme="minorHAnsi" w:cstheme="minorHAnsi"/>
        </w:rPr>
        <w:t xml:space="preserve"> руб. за 1 кв.м.</w:t>
      </w:r>
      <w:r w:rsidR="00A4412D" w:rsidRPr="00704211">
        <w:rPr>
          <w:rFonts w:asciiTheme="minorHAnsi" w:hAnsiTheme="minorHAnsi" w:cstheme="minorHAnsi"/>
        </w:rPr>
        <w:t>/мес.</w:t>
      </w:r>
      <w:r w:rsidRPr="00704211">
        <w:rPr>
          <w:rFonts w:asciiTheme="minorHAnsi" w:hAnsiTheme="minorHAnsi" w:cstheme="minorHAnsi"/>
        </w:rPr>
        <w:t xml:space="preserve">), а самые дешевые в </w:t>
      </w:r>
      <w:r w:rsidR="00A4412D" w:rsidRPr="00704211">
        <w:rPr>
          <w:rFonts w:asciiTheme="minorHAnsi" w:hAnsiTheme="minorHAnsi" w:cstheme="minorHAnsi"/>
        </w:rPr>
        <w:t>Октябрьском</w:t>
      </w:r>
      <w:r w:rsidRPr="00704211">
        <w:rPr>
          <w:rFonts w:asciiTheme="minorHAnsi" w:hAnsiTheme="minorHAnsi" w:cstheme="minorHAnsi"/>
        </w:rPr>
        <w:t xml:space="preserve"> районе города;</w:t>
      </w:r>
    </w:p>
    <w:p w14:paraId="7E42421A" w14:textId="42A768BC" w:rsidR="00917190" w:rsidRDefault="00917190" w:rsidP="00917190">
      <w:pPr>
        <w:pStyle w:val="a7"/>
        <w:numPr>
          <w:ilvl w:val="0"/>
          <w:numId w:val="5"/>
        </w:numPr>
        <w:tabs>
          <w:tab w:val="left" w:pos="993"/>
        </w:tabs>
        <w:ind w:left="426" w:right="-142" w:hanging="142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lastRenderedPageBreak/>
        <w:t>самые дорогие объекты относятся к классу недвижимости «А» (</w:t>
      </w:r>
      <w:r w:rsidR="00A4412D" w:rsidRPr="00704211">
        <w:rPr>
          <w:rFonts w:asciiTheme="minorHAnsi" w:hAnsiTheme="minorHAnsi" w:cstheme="minorHAnsi"/>
        </w:rPr>
        <w:t>742 руб. за 1 кв.м./мес</w:t>
      </w:r>
      <w:r w:rsidRPr="00704211">
        <w:rPr>
          <w:rFonts w:asciiTheme="minorHAnsi" w:hAnsiTheme="minorHAnsi" w:cstheme="minorHAnsi"/>
        </w:rPr>
        <w:t>.), а самые дешевые к классу «</w:t>
      </w:r>
      <w:r w:rsidRPr="00704211">
        <w:rPr>
          <w:rFonts w:asciiTheme="minorHAnsi" w:hAnsiTheme="minorHAnsi" w:cstheme="minorHAnsi"/>
          <w:lang w:val="en-US"/>
        </w:rPr>
        <w:t>D</w:t>
      </w:r>
      <w:r w:rsidRPr="00704211">
        <w:rPr>
          <w:rFonts w:asciiTheme="minorHAnsi" w:hAnsiTheme="minorHAnsi" w:cstheme="minorHAnsi"/>
        </w:rPr>
        <w:t>» (</w:t>
      </w:r>
      <w:r w:rsidR="00A4412D" w:rsidRPr="00704211">
        <w:rPr>
          <w:rFonts w:asciiTheme="minorHAnsi" w:hAnsiTheme="minorHAnsi" w:cstheme="minorHAnsi"/>
        </w:rPr>
        <w:t>400 руб. за 1 кв.м./мес</w:t>
      </w:r>
      <w:r w:rsidRPr="00704211">
        <w:rPr>
          <w:rFonts w:asciiTheme="minorHAnsi" w:hAnsiTheme="minorHAnsi" w:cstheme="minorHAnsi"/>
        </w:rPr>
        <w:t>.).</w:t>
      </w:r>
    </w:p>
    <w:p w14:paraId="2B69C5BF" w14:textId="77777777" w:rsidR="00807871" w:rsidRPr="00704211" w:rsidRDefault="00807871" w:rsidP="00807871">
      <w:pPr>
        <w:pStyle w:val="a7"/>
        <w:tabs>
          <w:tab w:val="left" w:pos="993"/>
        </w:tabs>
        <w:ind w:left="426" w:right="-142"/>
        <w:rPr>
          <w:rFonts w:asciiTheme="minorHAnsi" w:hAnsiTheme="minorHAnsi" w:cstheme="minorHAnsi"/>
        </w:rPr>
      </w:pPr>
    </w:p>
    <w:p w14:paraId="4EEEDF46" w14:textId="77777777" w:rsidR="00C608D4" w:rsidRPr="00704211" w:rsidRDefault="00C608D4" w:rsidP="00C608D4">
      <w:pPr>
        <w:pStyle w:val="a7"/>
        <w:ind w:left="1287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b/>
        </w:rPr>
        <w:t xml:space="preserve">  Диаграмма 7                                                                       Диаграмма 8</w:t>
      </w:r>
    </w:p>
    <w:p w14:paraId="3CF855C6" w14:textId="77777777" w:rsidR="00917190" w:rsidRPr="00704211" w:rsidRDefault="00A4412D" w:rsidP="00C608D4">
      <w:pPr>
        <w:pStyle w:val="a7"/>
        <w:ind w:left="0"/>
        <w:jc w:val="left"/>
        <w:rPr>
          <w:rFonts w:asciiTheme="minorHAnsi" w:hAnsiTheme="minorHAnsi" w:cstheme="minorHAnsi"/>
          <w:b/>
        </w:rPr>
      </w:pPr>
      <w:r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2B3E08C" wp14:editId="79BA4388">
            <wp:extent cx="2917825" cy="1526651"/>
            <wp:effectExtent l="0" t="0" r="15875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608D4" w:rsidRPr="00704211">
        <w:rPr>
          <w:rFonts w:asciiTheme="minorHAnsi" w:hAnsiTheme="minorHAnsi" w:cstheme="minorHAnsi"/>
          <w:b/>
        </w:rPr>
        <w:t xml:space="preserve">           </w:t>
      </w:r>
      <w:r w:rsidR="00C608D4" w:rsidRPr="00704211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9BDAF2A" wp14:editId="7CF5DAB6">
            <wp:extent cx="2917825" cy="1518700"/>
            <wp:effectExtent l="0" t="0" r="15875" b="571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DFF6280" w14:textId="77777777" w:rsidR="00B16951" w:rsidRPr="00704211" w:rsidRDefault="00B16951" w:rsidP="00B16951">
      <w:pPr>
        <w:pStyle w:val="a7"/>
        <w:ind w:left="0"/>
        <w:jc w:val="left"/>
        <w:rPr>
          <w:rFonts w:asciiTheme="minorHAnsi" w:hAnsiTheme="minorHAnsi" w:cstheme="minorHAnsi"/>
          <w:b/>
        </w:rPr>
      </w:pPr>
    </w:p>
    <w:p w14:paraId="69728C9C" w14:textId="77777777" w:rsidR="008C780F" w:rsidRPr="00704211" w:rsidRDefault="008C780F" w:rsidP="008C780F">
      <w:pPr>
        <w:jc w:val="center"/>
        <w:rPr>
          <w:rFonts w:asciiTheme="minorHAnsi" w:hAnsiTheme="minorHAnsi" w:cstheme="minorHAnsi"/>
          <w:b/>
          <w:color w:val="5B9BD5" w:themeColor="accent1"/>
          <w:sz w:val="24"/>
          <w:szCs w:val="28"/>
        </w:rPr>
      </w:pPr>
      <w:r w:rsidRPr="00704211">
        <w:rPr>
          <w:rFonts w:asciiTheme="minorHAnsi" w:hAnsiTheme="minorHAnsi" w:cstheme="minorHAnsi"/>
          <w:b/>
          <w:color w:val="5B9BD5" w:themeColor="accent1"/>
          <w:sz w:val="24"/>
          <w:szCs w:val="28"/>
        </w:rPr>
        <w:t>Общие выводы</w:t>
      </w:r>
    </w:p>
    <w:p w14:paraId="6A891AC8" w14:textId="14CFCEE0" w:rsidR="00DC7309" w:rsidRPr="00704211" w:rsidRDefault="00DC7309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стоимость 1 кв.м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Pr="00E76F26">
        <w:rPr>
          <w:rFonts w:asciiTheme="minorHAnsi" w:hAnsiTheme="minorHAnsi" w:cstheme="minorHAnsi"/>
          <w:b/>
        </w:rPr>
        <w:t>46 335 р.</w:t>
      </w:r>
      <w:r w:rsidRPr="00704211">
        <w:rPr>
          <w:rFonts w:asciiTheme="minorHAnsi" w:hAnsiTheme="minorHAnsi" w:cstheme="minorHAnsi"/>
        </w:rPr>
        <w:t xml:space="preserve"> При этом средняя площадь предлагаемого к продаже объекта составляет 277 кв.м. Средняя стоимость предлагаемого к продаже объекта составляет 9 млн. 926 т.р.</w:t>
      </w:r>
    </w:p>
    <w:p w14:paraId="28D549E4" w14:textId="77777777" w:rsidR="00DC7309" w:rsidRPr="00704211" w:rsidRDefault="00DC7309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Средняя арифметическая простая стоимость аренды 1 кв.м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по г. Иваново составляет </w:t>
      </w:r>
      <w:r w:rsidRPr="00E76F26">
        <w:rPr>
          <w:rFonts w:asciiTheme="minorHAnsi" w:hAnsiTheme="minorHAnsi" w:cstheme="minorHAnsi"/>
          <w:b/>
        </w:rPr>
        <w:t>549 р. в месяц</w:t>
      </w:r>
      <w:r w:rsidRPr="00704211">
        <w:rPr>
          <w:rFonts w:asciiTheme="minorHAnsi" w:hAnsiTheme="minorHAnsi" w:cstheme="minorHAnsi"/>
        </w:rPr>
        <w:t>. При этом средняя площадь предлагаемого к продаже объекта составляет 134 кв.м. Средняя стоимость предлагаемого в аренду объекта составляет 58 800 р. в месяц.</w:t>
      </w:r>
    </w:p>
    <w:p w14:paraId="19808480" w14:textId="77777777" w:rsidR="00802707" w:rsidRPr="00704211" w:rsidRDefault="008C780F" w:rsidP="008C780F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На рынке </w:t>
      </w:r>
      <w:r w:rsidR="006D1235" w:rsidRPr="00704211">
        <w:rPr>
          <w:rFonts w:asciiTheme="minorHAnsi" w:hAnsiTheme="minorHAnsi" w:cstheme="minorHAnsi"/>
        </w:rPr>
        <w:t>продаж</w:t>
      </w:r>
      <w:r w:rsidR="0069252F" w:rsidRPr="00704211">
        <w:rPr>
          <w:rFonts w:asciiTheme="minorHAnsi" w:hAnsiTheme="minorHAnsi" w:cstheme="minorHAnsi"/>
        </w:rPr>
        <w:t xml:space="preserve"> и аренды</w:t>
      </w:r>
      <w:r w:rsidR="006D1235" w:rsidRPr="00704211">
        <w:rPr>
          <w:rFonts w:asciiTheme="minorHAnsi" w:hAnsiTheme="minorHAnsi" w:cstheme="minorHAnsi"/>
        </w:rPr>
        <w:t xml:space="preserve">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наиболее активным районом является</w:t>
      </w:r>
      <w:r w:rsidR="006D1235" w:rsidRPr="00704211">
        <w:rPr>
          <w:rFonts w:asciiTheme="minorHAnsi" w:hAnsiTheme="minorHAnsi" w:cstheme="minorHAnsi"/>
        </w:rPr>
        <w:t xml:space="preserve"> Ленинский </w:t>
      </w:r>
      <w:r w:rsidR="00A64024" w:rsidRPr="00704211">
        <w:rPr>
          <w:rFonts w:asciiTheme="minorHAnsi" w:hAnsiTheme="minorHAnsi" w:cstheme="minorHAnsi"/>
        </w:rPr>
        <w:t>район</w:t>
      </w:r>
      <w:r w:rsidRPr="00704211">
        <w:rPr>
          <w:rFonts w:asciiTheme="minorHAnsi" w:hAnsiTheme="minorHAnsi" w:cstheme="minorHAnsi"/>
        </w:rPr>
        <w:t>, в нем представлено наибольшее количество предложений о продаже</w:t>
      </w:r>
      <w:r w:rsidR="0069252F" w:rsidRPr="00704211">
        <w:rPr>
          <w:rFonts w:asciiTheme="minorHAnsi" w:hAnsiTheme="minorHAnsi" w:cstheme="minorHAnsi"/>
        </w:rPr>
        <w:t xml:space="preserve"> и аренде</w:t>
      </w:r>
      <w:r w:rsidRPr="00704211">
        <w:rPr>
          <w:rFonts w:asciiTheme="minorHAnsi" w:hAnsiTheme="minorHAnsi" w:cstheme="minorHAnsi"/>
        </w:rPr>
        <w:t xml:space="preserve">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</w:t>
      </w:r>
      <w:r w:rsidR="00802707" w:rsidRPr="00704211">
        <w:rPr>
          <w:rFonts w:asciiTheme="minorHAnsi" w:hAnsiTheme="minorHAnsi" w:cstheme="minorHAnsi"/>
        </w:rPr>
        <w:t xml:space="preserve">, далее идут </w:t>
      </w:r>
      <w:r w:rsidR="006D1235" w:rsidRPr="00704211">
        <w:rPr>
          <w:rFonts w:asciiTheme="minorHAnsi" w:hAnsiTheme="minorHAnsi" w:cstheme="minorHAnsi"/>
        </w:rPr>
        <w:t xml:space="preserve">Фрунзенский </w:t>
      </w:r>
      <w:r w:rsidR="00802707" w:rsidRPr="00704211">
        <w:rPr>
          <w:rFonts w:asciiTheme="minorHAnsi" w:hAnsiTheme="minorHAnsi" w:cstheme="minorHAnsi"/>
        </w:rPr>
        <w:t>и Октябрьский районы, наименее активным является Советский район.</w:t>
      </w:r>
    </w:p>
    <w:p w14:paraId="7267DFB7" w14:textId="77777777" w:rsidR="00B16951" w:rsidRPr="00704211" w:rsidRDefault="00B16951" w:rsidP="006D1235">
      <w:pPr>
        <w:ind w:firstLine="567"/>
        <w:rPr>
          <w:rFonts w:asciiTheme="minorHAnsi" w:hAnsiTheme="minorHAnsi" w:cstheme="minorHAnsi"/>
        </w:rPr>
      </w:pPr>
      <w:r w:rsidRPr="00704211">
        <w:rPr>
          <w:rFonts w:asciiTheme="minorHAnsi" w:hAnsiTheme="minorHAnsi" w:cstheme="minorHAnsi"/>
        </w:rPr>
        <w:t xml:space="preserve">По стоимости квадратного метра продаж и аренды </w:t>
      </w:r>
      <w:r w:rsidR="00C506D1">
        <w:rPr>
          <w:rFonts w:asciiTheme="minorHAnsi" w:hAnsiTheme="minorHAnsi" w:cstheme="minorHAnsi"/>
        </w:rPr>
        <w:t>торгово-офисной</w:t>
      </w:r>
      <w:r w:rsidRPr="00704211">
        <w:rPr>
          <w:rFonts w:asciiTheme="minorHAnsi" w:hAnsiTheme="minorHAnsi" w:cstheme="minorHAnsi"/>
        </w:rPr>
        <w:t xml:space="preserve"> недвижимости самым дорогим районом является Фрунзенский район</w:t>
      </w:r>
      <w:r w:rsidR="00DC7309" w:rsidRPr="00704211">
        <w:rPr>
          <w:rFonts w:asciiTheme="minorHAnsi" w:hAnsiTheme="minorHAnsi" w:cstheme="minorHAnsi"/>
        </w:rPr>
        <w:t xml:space="preserve">, затем следуют Ленинский и Октябрьский районы. Самая низкая стоимость продажи и аренды </w:t>
      </w:r>
      <w:r w:rsidR="00C506D1">
        <w:rPr>
          <w:rFonts w:asciiTheme="minorHAnsi" w:hAnsiTheme="minorHAnsi" w:cstheme="minorHAnsi"/>
        </w:rPr>
        <w:t>торгово-офисной</w:t>
      </w:r>
      <w:r w:rsidR="00DC7309" w:rsidRPr="00704211">
        <w:rPr>
          <w:rFonts w:asciiTheme="minorHAnsi" w:hAnsiTheme="minorHAnsi" w:cstheme="minorHAnsi"/>
        </w:rPr>
        <w:t xml:space="preserve"> недвижимости в Советском районе.</w:t>
      </w:r>
    </w:p>
    <w:p w14:paraId="5CACF84D" w14:textId="03A7F837" w:rsidR="0053015A" w:rsidRPr="0053015A" w:rsidRDefault="0053015A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Активность р</w:t>
      </w:r>
      <w:r w:rsidRPr="0053015A">
        <w:rPr>
          <w:rFonts w:asciiTheme="minorHAnsi" w:hAnsiTheme="minorHAnsi" w:cstheme="minorHAnsi"/>
        </w:rPr>
        <w:t>ынк</w:t>
      </w:r>
      <w:r>
        <w:rPr>
          <w:rFonts w:asciiTheme="minorHAnsi" w:hAnsiTheme="minorHAnsi" w:cstheme="minorHAnsi"/>
        </w:rPr>
        <w:t>ов</w:t>
      </w:r>
      <w:r w:rsidRPr="0053015A">
        <w:rPr>
          <w:rFonts w:asciiTheme="minorHAnsi" w:hAnsiTheme="minorHAnsi" w:cstheme="minorHAnsi"/>
        </w:rPr>
        <w:t xml:space="preserve"> продаж и аренды </w:t>
      </w:r>
      <w:proofErr w:type="spellStart"/>
      <w:r w:rsidRPr="0053015A">
        <w:rPr>
          <w:rFonts w:asciiTheme="minorHAnsi" w:hAnsiTheme="minorHAnsi" w:cstheme="minorHAnsi"/>
        </w:rPr>
        <w:t>офисно</w:t>
      </w:r>
      <w:proofErr w:type="spellEnd"/>
      <w:r w:rsidRPr="0053015A">
        <w:rPr>
          <w:rFonts w:asciiTheme="minorHAnsi" w:hAnsiTheme="minorHAnsi" w:cstheme="minorHAnsi"/>
        </w:rPr>
        <w:t>-торговых объектов зависят от ликвидности объектов</w:t>
      </w:r>
      <w:r>
        <w:rPr>
          <w:rFonts w:asciiTheme="minorHAnsi" w:hAnsiTheme="minorHAnsi" w:cstheme="minorHAnsi"/>
        </w:rPr>
        <w:t xml:space="preserve"> (общей площади, местоположения, других факторов)</w:t>
      </w:r>
      <w:r w:rsidRPr="0053015A">
        <w:rPr>
          <w:rFonts w:asciiTheme="minorHAnsi" w:hAnsiTheme="minorHAnsi" w:cstheme="minorHAnsi"/>
        </w:rPr>
        <w:t>. Если присутствует значительный разброс цен относительно среднерыно</w:t>
      </w:r>
      <w:r>
        <w:rPr>
          <w:rFonts w:asciiTheme="minorHAnsi" w:hAnsiTheme="minorHAnsi" w:cstheme="minorHAnsi"/>
        </w:rPr>
        <w:t>чных цен, небольшое количество пред</w:t>
      </w:r>
      <w:r w:rsidRPr="0053015A">
        <w:rPr>
          <w:rFonts w:asciiTheme="minorHAnsi" w:hAnsiTheme="minorHAnsi" w:cstheme="minorHAnsi"/>
        </w:rPr>
        <w:t xml:space="preserve">ложений, рынок можно считать </w:t>
      </w:r>
      <w:r w:rsidRPr="0053015A">
        <w:rPr>
          <w:rFonts w:asciiTheme="minorHAnsi" w:hAnsiTheme="minorHAnsi" w:cstheme="minorHAnsi"/>
          <w:b/>
        </w:rPr>
        <w:t>неактивным</w:t>
      </w:r>
      <w:r w:rsidRPr="0053015A">
        <w:rPr>
          <w:rFonts w:asciiTheme="minorHAnsi" w:hAnsiTheme="minorHAnsi" w:cstheme="minorHAnsi"/>
        </w:rPr>
        <w:t>. Если же на рынке присутствует значительное коли</w:t>
      </w:r>
      <w:r>
        <w:rPr>
          <w:rFonts w:asciiTheme="minorHAnsi" w:hAnsiTheme="minorHAnsi" w:cstheme="minorHAnsi"/>
        </w:rPr>
        <w:t>чество объектов, разброс цен не</w:t>
      </w:r>
      <w:r w:rsidRPr="0053015A">
        <w:rPr>
          <w:rFonts w:asciiTheme="minorHAnsi" w:hAnsiTheme="minorHAnsi" w:cstheme="minorHAnsi"/>
        </w:rPr>
        <w:t xml:space="preserve">существенный, рынок можно отнести к </w:t>
      </w:r>
      <w:r w:rsidRPr="0053015A">
        <w:rPr>
          <w:rFonts w:asciiTheme="minorHAnsi" w:hAnsiTheme="minorHAnsi" w:cstheme="minorHAnsi"/>
          <w:b/>
        </w:rPr>
        <w:t>активному.</w:t>
      </w:r>
    </w:p>
    <w:p w14:paraId="10B2928C" w14:textId="484A124D" w:rsidR="00A47F98" w:rsidRDefault="00A47F98" w:rsidP="00C506D1">
      <w:pPr>
        <w:ind w:firstLine="567"/>
        <w:rPr>
          <w:rFonts w:asciiTheme="minorHAnsi" w:hAnsiTheme="minorHAnsi" w:cstheme="minorHAnsi"/>
        </w:rPr>
      </w:pPr>
      <w:r w:rsidRPr="00A47F98">
        <w:rPr>
          <w:rFonts w:asciiTheme="minorHAnsi" w:hAnsiTheme="minorHAnsi" w:cstheme="minorHAnsi"/>
          <w:b/>
          <w:lang w:val="en-US"/>
        </w:rPr>
        <w:t>PS</w:t>
      </w:r>
      <w:r>
        <w:rPr>
          <w:rFonts w:asciiTheme="minorHAnsi" w:hAnsiTheme="minorHAnsi" w:cstheme="minorHAnsi"/>
          <w:b/>
        </w:rPr>
        <w:t xml:space="preserve"> (принимаем во внимание):</w:t>
      </w:r>
      <w:r w:rsidRPr="00A47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</w:t>
      </w:r>
      <w:r w:rsidR="00E76F26">
        <w:rPr>
          <w:rFonts w:asciiTheme="minorHAnsi" w:hAnsiTheme="minorHAnsi" w:cstheme="minorHAnsi"/>
        </w:rPr>
        <w:t>о имеющемуся опыту специалистов нашей компании (данные по фактическим арен</w:t>
      </w:r>
      <w:r w:rsidR="00C506D1" w:rsidRPr="00E76F26">
        <w:rPr>
          <w:rFonts w:asciiTheme="minorHAnsi" w:hAnsiTheme="minorHAnsi" w:cstheme="minorHAnsi"/>
        </w:rPr>
        <w:t>дны</w:t>
      </w:r>
      <w:r w:rsidR="00E76F26">
        <w:rPr>
          <w:rFonts w:asciiTheme="minorHAnsi" w:hAnsiTheme="minorHAnsi" w:cstheme="minorHAnsi"/>
        </w:rPr>
        <w:t>м ставкам</w:t>
      </w:r>
      <w:r w:rsidR="00C506D1" w:rsidRPr="00E76F2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продажам и покупкам объектов коммерческой недвижимости,</w:t>
      </w:r>
      <w:r w:rsidR="00C506D1" w:rsidRPr="00E76F26">
        <w:rPr>
          <w:rFonts w:asciiTheme="minorHAnsi" w:hAnsiTheme="minorHAnsi" w:cstheme="minorHAnsi"/>
        </w:rPr>
        <w:t xml:space="preserve"> </w:t>
      </w:r>
      <w:r w:rsidR="00E76F26">
        <w:rPr>
          <w:rFonts w:asciiTheme="minorHAnsi" w:hAnsiTheme="minorHAnsi" w:cstheme="minorHAnsi"/>
        </w:rPr>
        <w:t xml:space="preserve">самостоятельный </w:t>
      </w:r>
      <w:r w:rsidR="00C506D1" w:rsidRPr="00E76F26">
        <w:rPr>
          <w:rFonts w:asciiTheme="minorHAnsi" w:hAnsiTheme="minorHAnsi" w:cstheme="minorHAnsi"/>
        </w:rPr>
        <w:t>опыт</w:t>
      </w:r>
      <w:r w:rsidR="00E76F26">
        <w:rPr>
          <w:rFonts w:asciiTheme="minorHAnsi" w:hAnsiTheme="minorHAnsi" w:cstheme="minorHAnsi"/>
        </w:rPr>
        <w:t xml:space="preserve"> подразделения недвижимости по</w:t>
      </w:r>
      <w:r w:rsidR="00C506D1" w:rsidRPr="00E76F26">
        <w:rPr>
          <w:rFonts w:asciiTheme="minorHAnsi" w:hAnsiTheme="minorHAnsi" w:cstheme="minorHAnsi"/>
        </w:rPr>
        <w:t xml:space="preserve"> сдач</w:t>
      </w:r>
      <w:r w:rsidR="00E76F26">
        <w:rPr>
          <w:rFonts w:asciiTheme="minorHAnsi" w:hAnsiTheme="minorHAnsi" w:cstheme="minorHAnsi"/>
        </w:rPr>
        <w:t>е</w:t>
      </w:r>
      <w:r w:rsidR="00C506D1" w:rsidRPr="00E76F26">
        <w:rPr>
          <w:rFonts w:asciiTheme="minorHAnsi" w:hAnsiTheme="minorHAnsi" w:cstheme="minorHAnsi"/>
        </w:rPr>
        <w:t xml:space="preserve"> в аренду целых торговых центров</w:t>
      </w:r>
      <w:r>
        <w:rPr>
          <w:rFonts w:asciiTheme="minorHAnsi" w:hAnsiTheme="minorHAnsi" w:cstheme="minorHAnsi"/>
        </w:rPr>
        <w:t xml:space="preserve">) на дату проведения исследования на рынке представлены в основном </w:t>
      </w:r>
      <w:proofErr w:type="spellStart"/>
      <w:r w:rsidRPr="00A47F98">
        <w:rPr>
          <w:rFonts w:asciiTheme="minorHAnsi" w:hAnsiTheme="minorHAnsi" w:cstheme="minorHAnsi"/>
          <w:b/>
        </w:rPr>
        <w:t>низколиквидные</w:t>
      </w:r>
      <w:proofErr w:type="spellEnd"/>
      <w:r w:rsidRPr="00A47F98">
        <w:rPr>
          <w:rFonts w:asciiTheme="minorHAnsi" w:hAnsiTheme="minorHAnsi" w:cstheme="minorHAnsi"/>
          <w:b/>
        </w:rPr>
        <w:t xml:space="preserve"> и </w:t>
      </w:r>
      <w:proofErr w:type="spellStart"/>
      <w:r w:rsidRPr="00A47F98">
        <w:rPr>
          <w:rFonts w:asciiTheme="minorHAnsi" w:hAnsiTheme="minorHAnsi" w:cstheme="minorHAnsi"/>
          <w:b/>
        </w:rPr>
        <w:t>среднеликвидные</w:t>
      </w:r>
      <w:proofErr w:type="spellEnd"/>
      <w:r w:rsidRPr="00A47F98">
        <w:rPr>
          <w:rFonts w:asciiTheme="minorHAnsi" w:hAnsiTheme="minorHAnsi" w:cstheme="minorHAnsi"/>
          <w:b/>
        </w:rPr>
        <w:t xml:space="preserve"> объекты</w:t>
      </w:r>
      <w:r>
        <w:rPr>
          <w:rFonts w:asciiTheme="minorHAnsi" w:hAnsiTheme="minorHAnsi" w:cstheme="minorHAnsi"/>
        </w:rPr>
        <w:t xml:space="preserve"> (это видно в том числе из проведенного анализа – в основной массе предложения относятся к классу С). </w:t>
      </w:r>
    </w:p>
    <w:p w14:paraId="732E73D7" w14:textId="5DEA1A77" w:rsidR="00C506D1" w:rsidRDefault="00A47F98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Собранная информация по этим объектам </w:t>
      </w:r>
      <w:r w:rsidRPr="00A47F98">
        <w:rPr>
          <w:rFonts w:asciiTheme="minorHAnsi" w:hAnsiTheme="minorHAnsi" w:cstheme="minorHAnsi"/>
          <w:b/>
        </w:rPr>
        <w:t>не может в полной мере отража</w:t>
      </w:r>
      <w:r>
        <w:rPr>
          <w:rFonts w:asciiTheme="minorHAnsi" w:hAnsiTheme="minorHAnsi" w:cstheme="minorHAnsi"/>
          <w:b/>
        </w:rPr>
        <w:t>ть</w:t>
      </w:r>
      <w:r>
        <w:rPr>
          <w:rFonts w:asciiTheme="minorHAnsi" w:hAnsiTheme="minorHAnsi" w:cstheme="minorHAnsi"/>
        </w:rPr>
        <w:t xml:space="preserve"> действительную рыночную информацию по наиболее ликвидным объектам: торгово-развлекательным центрам, </w:t>
      </w:r>
      <w:r>
        <w:rPr>
          <w:rFonts w:asciiTheme="minorHAnsi" w:hAnsiTheme="minorHAnsi" w:cstheme="minorHAnsi"/>
          <w:lang w:val="en-US"/>
        </w:rPr>
        <w:t>street</w:t>
      </w:r>
      <w:r w:rsidRPr="00A47F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ритейлу, офисной недвижимости, расположенной в бизнес-центрах</w:t>
      </w:r>
      <w:r w:rsidR="009A3FA9">
        <w:rPr>
          <w:rFonts w:asciiTheme="minorHAnsi" w:hAnsiTheme="minorHAnsi" w:cstheme="minorHAnsi"/>
        </w:rPr>
        <w:t xml:space="preserve"> и др</w:t>
      </w:r>
      <w:r>
        <w:rPr>
          <w:rFonts w:asciiTheme="minorHAnsi" w:hAnsiTheme="minorHAnsi" w:cstheme="minorHAnsi"/>
        </w:rPr>
        <w:t>.</w:t>
      </w:r>
      <w:r w:rsidR="00C506D1">
        <w:rPr>
          <w:rFonts w:asciiTheme="minorHAnsi" w:hAnsiTheme="minorHAnsi" w:cstheme="minorHAnsi"/>
        </w:rPr>
        <w:t xml:space="preserve"> </w:t>
      </w:r>
    </w:p>
    <w:p w14:paraId="0641BB7D" w14:textId="77777777" w:rsidR="00D64A53" w:rsidRDefault="00D64A53" w:rsidP="00C506D1">
      <w:pPr>
        <w:ind w:firstLine="567"/>
        <w:rPr>
          <w:rFonts w:asciiTheme="minorHAnsi" w:hAnsiTheme="minorHAnsi" w:cstheme="minorHAnsi"/>
        </w:rPr>
      </w:pPr>
    </w:p>
    <w:p w14:paraId="790621D1" w14:textId="1772E9CD" w:rsidR="0053015A" w:rsidRPr="00704211" w:rsidRDefault="00D64A53" w:rsidP="00C506D1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И</w:t>
      </w:r>
      <w:bookmarkStart w:id="0" w:name="_GoBack"/>
      <w:bookmarkEnd w:id="0"/>
      <w:r w:rsidR="0053015A" w:rsidRPr="00D64A53">
        <w:rPr>
          <w:rFonts w:asciiTheme="minorHAnsi" w:hAnsiTheme="minorHAnsi" w:cstheme="minorHAnsi"/>
          <w:b/>
        </w:rPr>
        <w:t>нформация с сайта оценочной компании ООО «Оценка 37»:</w:t>
      </w:r>
      <w:r w:rsidR="0053015A">
        <w:rPr>
          <w:rFonts w:asciiTheme="minorHAnsi" w:hAnsiTheme="minorHAnsi" w:cstheme="minorHAnsi"/>
        </w:rPr>
        <w:t xml:space="preserve"> </w:t>
      </w:r>
      <w:r w:rsidR="0053015A" w:rsidRPr="0053015A">
        <w:rPr>
          <w:rFonts w:asciiTheme="minorHAnsi" w:hAnsiTheme="minorHAnsi" w:cstheme="minorHAnsi"/>
        </w:rPr>
        <w:t>https://ocenka37.ru/projects/analiz-rynka-nedvizhimosti/analiz-rynka-kommercheskoy-torgovo-ofisnoy-nedvizhimosti-v-g-ivanovo-na-2020-god/</w:t>
      </w:r>
    </w:p>
    <w:p w14:paraId="581EF3C5" w14:textId="77777777" w:rsidR="00C506D1" w:rsidRPr="00704211" w:rsidRDefault="00C506D1" w:rsidP="004D604B">
      <w:pPr>
        <w:ind w:firstLine="567"/>
        <w:rPr>
          <w:rFonts w:asciiTheme="minorHAnsi" w:hAnsiTheme="minorHAnsi" w:cstheme="minorHAnsi"/>
        </w:rPr>
      </w:pPr>
    </w:p>
    <w:sectPr w:rsidR="00C506D1" w:rsidRPr="00704211" w:rsidSect="0031646D">
      <w:type w:val="continuous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4639" w14:textId="77777777" w:rsidR="00645C77" w:rsidRDefault="00645C77" w:rsidP="00553A07">
      <w:r>
        <w:separator/>
      </w:r>
    </w:p>
  </w:endnote>
  <w:endnote w:type="continuationSeparator" w:id="0">
    <w:p w14:paraId="6F73FCDF" w14:textId="77777777" w:rsidR="00645C77" w:rsidRDefault="00645C77" w:rsidP="0055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0DEDF" w14:textId="77777777" w:rsidR="00645C77" w:rsidRDefault="00645C77" w:rsidP="00553A07">
      <w:r>
        <w:separator/>
      </w:r>
    </w:p>
  </w:footnote>
  <w:footnote w:type="continuationSeparator" w:id="0">
    <w:p w14:paraId="48884F1B" w14:textId="77777777" w:rsidR="00645C77" w:rsidRDefault="00645C77" w:rsidP="00553A07">
      <w:r>
        <w:continuationSeparator/>
      </w:r>
    </w:p>
  </w:footnote>
  <w:footnote w:id="1">
    <w:p w14:paraId="57B55E36" w14:textId="77777777" w:rsidR="00807871" w:rsidRPr="002E0B07" w:rsidRDefault="00807871" w:rsidP="00553A07">
      <w:pPr>
        <w:pStyle w:val="a9"/>
        <w:jc w:val="left"/>
        <w:rPr>
          <w:lang w:val="en-US"/>
        </w:rPr>
      </w:pPr>
      <w:r>
        <w:rPr>
          <w:rStyle w:val="ab"/>
        </w:rPr>
        <w:footnoteRef/>
      </w:r>
      <w:r>
        <w:t xml:space="preserve"> «</w:t>
      </w:r>
      <w:r w:rsidRPr="00553A07">
        <w:t>A, B, C, D - классификация московских офисов</w:t>
      </w:r>
      <w:r>
        <w:t xml:space="preserve">» материал портала «Недвижимость. </w:t>
      </w:r>
      <w:r>
        <w:rPr>
          <w:lang w:val="en-US"/>
        </w:rPr>
        <w:t>Mail</w:t>
      </w:r>
      <w:r w:rsidRPr="002E0B07">
        <w:rPr>
          <w:lang w:val="en-US"/>
        </w:rPr>
        <w:t>.</w:t>
      </w:r>
      <w:r>
        <w:rPr>
          <w:lang w:val="en-US"/>
        </w:rPr>
        <w:t>ru</w:t>
      </w:r>
      <w:r w:rsidRPr="002E0B07">
        <w:rPr>
          <w:lang w:val="en-US"/>
        </w:rPr>
        <w:t xml:space="preserve">» </w:t>
      </w:r>
      <w:hyperlink r:id="rId1" w:history="1">
        <w:r w:rsidRPr="002E0B07">
          <w:rPr>
            <w:rStyle w:val="a3"/>
            <w:lang w:val="en-US"/>
          </w:rPr>
          <w:t>https://realty.mail.ru/articles/12521/a_b_c_d__klassifikacija_moskovskih_ofisov/</w:t>
        </w:r>
      </w:hyperlink>
      <w:r w:rsidRPr="002E0B07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421"/>
    <w:multiLevelType w:val="hybridMultilevel"/>
    <w:tmpl w:val="E5BAB66A"/>
    <w:lvl w:ilvl="0" w:tplc="91FCE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5C0B6A"/>
    <w:multiLevelType w:val="hybridMultilevel"/>
    <w:tmpl w:val="00C84E18"/>
    <w:lvl w:ilvl="0" w:tplc="91FCE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812E2D"/>
    <w:multiLevelType w:val="hybridMultilevel"/>
    <w:tmpl w:val="3A94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4390"/>
    <w:multiLevelType w:val="hybridMultilevel"/>
    <w:tmpl w:val="4ABE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2864"/>
    <w:multiLevelType w:val="hybridMultilevel"/>
    <w:tmpl w:val="81840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91"/>
    <w:rsid w:val="00000814"/>
    <w:rsid w:val="00013D5A"/>
    <w:rsid w:val="00014EB6"/>
    <w:rsid w:val="00032012"/>
    <w:rsid w:val="00040ECF"/>
    <w:rsid w:val="00042EFD"/>
    <w:rsid w:val="00046C8F"/>
    <w:rsid w:val="00054284"/>
    <w:rsid w:val="00075352"/>
    <w:rsid w:val="00083C4D"/>
    <w:rsid w:val="00083DAD"/>
    <w:rsid w:val="000848C2"/>
    <w:rsid w:val="000C6374"/>
    <w:rsid w:val="000D5C90"/>
    <w:rsid w:val="000E7C12"/>
    <w:rsid w:val="000F2CE3"/>
    <w:rsid w:val="00143B28"/>
    <w:rsid w:val="00147687"/>
    <w:rsid w:val="00165F6F"/>
    <w:rsid w:val="00182DC2"/>
    <w:rsid w:val="001A426A"/>
    <w:rsid w:val="001C294F"/>
    <w:rsid w:val="001C67EE"/>
    <w:rsid w:val="001D57CF"/>
    <w:rsid w:val="00200AF7"/>
    <w:rsid w:val="0020316C"/>
    <w:rsid w:val="0021136C"/>
    <w:rsid w:val="00213D91"/>
    <w:rsid w:val="0024501D"/>
    <w:rsid w:val="0025627A"/>
    <w:rsid w:val="00264775"/>
    <w:rsid w:val="002649FC"/>
    <w:rsid w:val="00274B66"/>
    <w:rsid w:val="002754DF"/>
    <w:rsid w:val="00277D70"/>
    <w:rsid w:val="00292FB6"/>
    <w:rsid w:val="00295A4D"/>
    <w:rsid w:val="00297184"/>
    <w:rsid w:val="002A225F"/>
    <w:rsid w:val="002A6837"/>
    <w:rsid w:val="002B1792"/>
    <w:rsid w:val="002B2A54"/>
    <w:rsid w:val="002C01AF"/>
    <w:rsid w:val="002C086E"/>
    <w:rsid w:val="002C485F"/>
    <w:rsid w:val="002C54B5"/>
    <w:rsid w:val="002C5FCC"/>
    <w:rsid w:val="002E0B07"/>
    <w:rsid w:val="00307385"/>
    <w:rsid w:val="0031646D"/>
    <w:rsid w:val="003174C0"/>
    <w:rsid w:val="00332C86"/>
    <w:rsid w:val="003436CC"/>
    <w:rsid w:val="00344123"/>
    <w:rsid w:val="00356F25"/>
    <w:rsid w:val="0035761E"/>
    <w:rsid w:val="00366058"/>
    <w:rsid w:val="003948B2"/>
    <w:rsid w:val="00395FF6"/>
    <w:rsid w:val="003A7D3F"/>
    <w:rsid w:val="003B6EFD"/>
    <w:rsid w:val="003C3D6E"/>
    <w:rsid w:val="003D0B7F"/>
    <w:rsid w:val="003D6E3F"/>
    <w:rsid w:val="003E5DC9"/>
    <w:rsid w:val="003F2ABA"/>
    <w:rsid w:val="00414773"/>
    <w:rsid w:val="00425F2F"/>
    <w:rsid w:val="004265DA"/>
    <w:rsid w:val="004313A9"/>
    <w:rsid w:val="00435A85"/>
    <w:rsid w:val="00455E92"/>
    <w:rsid w:val="004858AF"/>
    <w:rsid w:val="00487D8F"/>
    <w:rsid w:val="0049327E"/>
    <w:rsid w:val="00494CD3"/>
    <w:rsid w:val="00497D03"/>
    <w:rsid w:val="004A1AD5"/>
    <w:rsid w:val="004A7099"/>
    <w:rsid w:val="004A7E75"/>
    <w:rsid w:val="004C49C2"/>
    <w:rsid w:val="004D098E"/>
    <w:rsid w:val="004D604B"/>
    <w:rsid w:val="004E2825"/>
    <w:rsid w:val="005121FC"/>
    <w:rsid w:val="00514682"/>
    <w:rsid w:val="00526E8C"/>
    <w:rsid w:val="0053015A"/>
    <w:rsid w:val="00553A07"/>
    <w:rsid w:val="00554BC5"/>
    <w:rsid w:val="005739C7"/>
    <w:rsid w:val="00597E90"/>
    <w:rsid w:val="005A6669"/>
    <w:rsid w:val="005C0663"/>
    <w:rsid w:val="005D56F2"/>
    <w:rsid w:val="005D7B84"/>
    <w:rsid w:val="005E571A"/>
    <w:rsid w:val="005F22BA"/>
    <w:rsid w:val="00602B73"/>
    <w:rsid w:val="00604B16"/>
    <w:rsid w:val="00611D72"/>
    <w:rsid w:val="00614316"/>
    <w:rsid w:val="00624D57"/>
    <w:rsid w:val="00634999"/>
    <w:rsid w:val="0064052B"/>
    <w:rsid w:val="006435A4"/>
    <w:rsid w:val="00645C77"/>
    <w:rsid w:val="0065582F"/>
    <w:rsid w:val="00666208"/>
    <w:rsid w:val="00666EDC"/>
    <w:rsid w:val="00671CBC"/>
    <w:rsid w:val="00691471"/>
    <w:rsid w:val="0069252F"/>
    <w:rsid w:val="006A066C"/>
    <w:rsid w:val="006A0833"/>
    <w:rsid w:val="006A089F"/>
    <w:rsid w:val="006B2368"/>
    <w:rsid w:val="006B3BC6"/>
    <w:rsid w:val="006B6DC2"/>
    <w:rsid w:val="006B7247"/>
    <w:rsid w:val="006C3EEA"/>
    <w:rsid w:val="006C7E79"/>
    <w:rsid w:val="006D1235"/>
    <w:rsid w:val="006E3AD6"/>
    <w:rsid w:val="006E3ED8"/>
    <w:rsid w:val="006F7768"/>
    <w:rsid w:val="00704211"/>
    <w:rsid w:val="00712151"/>
    <w:rsid w:val="007326AA"/>
    <w:rsid w:val="007471CA"/>
    <w:rsid w:val="007506FD"/>
    <w:rsid w:val="00797C1F"/>
    <w:rsid w:val="007A2F18"/>
    <w:rsid w:val="007A3E62"/>
    <w:rsid w:val="007A5CD0"/>
    <w:rsid w:val="007A69EB"/>
    <w:rsid w:val="007B3BC2"/>
    <w:rsid w:val="007B67F9"/>
    <w:rsid w:val="007C0B04"/>
    <w:rsid w:val="007C7E64"/>
    <w:rsid w:val="007E12E0"/>
    <w:rsid w:val="007E77A9"/>
    <w:rsid w:val="00802707"/>
    <w:rsid w:val="008038F8"/>
    <w:rsid w:val="00807871"/>
    <w:rsid w:val="00810D78"/>
    <w:rsid w:val="008466F4"/>
    <w:rsid w:val="00851B68"/>
    <w:rsid w:val="00851C25"/>
    <w:rsid w:val="00875400"/>
    <w:rsid w:val="00883D1E"/>
    <w:rsid w:val="00893C8C"/>
    <w:rsid w:val="008A4B81"/>
    <w:rsid w:val="008A7F9A"/>
    <w:rsid w:val="008C780F"/>
    <w:rsid w:val="008E6CA2"/>
    <w:rsid w:val="008E7690"/>
    <w:rsid w:val="008F56D8"/>
    <w:rsid w:val="0090321A"/>
    <w:rsid w:val="00903DF1"/>
    <w:rsid w:val="009160FF"/>
    <w:rsid w:val="00917190"/>
    <w:rsid w:val="00941E9D"/>
    <w:rsid w:val="00971D16"/>
    <w:rsid w:val="0097507A"/>
    <w:rsid w:val="00984218"/>
    <w:rsid w:val="009A2D04"/>
    <w:rsid w:val="009A3FA9"/>
    <w:rsid w:val="009B38C3"/>
    <w:rsid w:val="009D25C3"/>
    <w:rsid w:val="009D3A42"/>
    <w:rsid w:val="009E2899"/>
    <w:rsid w:val="009E34C2"/>
    <w:rsid w:val="00A07F3B"/>
    <w:rsid w:val="00A10E8E"/>
    <w:rsid w:val="00A15994"/>
    <w:rsid w:val="00A208C2"/>
    <w:rsid w:val="00A24166"/>
    <w:rsid w:val="00A314F0"/>
    <w:rsid w:val="00A340FC"/>
    <w:rsid w:val="00A41BEF"/>
    <w:rsid w:val="00A4296B"/>
    <w:rsid w:val="00A4412D"/>
    <w:rsid w:val="00A47F98"/>
    <w:rsid w:val="00A52FF5"/>
    <w:rsid w:val="00A5448A"/>
    <w:rsid w:val="00A63BD4"/>
    <w:rsid w:val="00A64024"/>
    <w:rsid w:val="00A64968"/>
    <w:rsid w:val="00A67314"/>
    <w:rsid w:val="00AA15F0"/>
    <w:rsid w:val="00AA7BBB"/>
    <w:rsid w:val="00AC2167"/>
    <w:rsid w:val="00AC678C"/>
    <w:rsid w:val="00AC77CA"/>
    <w:rsid w:val="00AE145B"/>
    <w:rsid w:val="00B16951"/>
    <w:rsid w:val="00B23AFF"/>
    <w:rsid w:val="00B510A0"/>
    <w:rsid w:val="00B513DC"/>
    <w:rsid w:val="00B51940"/>
    <w:rsid w:val="00B52954"/>
    <w:rsid w:val="00B61205"/>
    <w:rsid w:val="00B738FF"/>
    <w:rsid w:val="00B75549"/>
    <w:rsid w:val="00B80D03"/>
    <w:rsid w:val="00B84C02"/>
    <w:rsid w:val="00B84E8D"/>
    <w:rsid w:val="00BA5155"/>
    <w:rsid w:val="00BB0F31"/>
    <w:rsid w:val="00BD31CA"/>
    <w:rsid w:val="00BF3C00"/>
    <w:rsid w:val="00C06586"/>
    <w:rsid w:val="00C24C4A"/>
    <w:rsid w:val="00C361D0"/>
    <w:rsid w:val="00C44924"/>
    <w:rsid w:val="00C47054"/>
    <w:rsid w:val="00C506D1"/>
    <w:rsid w:val="00C50EA6"/>
    <w:rsid w:val="00C608D4"/>
    <w:rsid w:val="00C64B4D"/>
    <w:rsid w:val="00C8317A"/>
    <w:rsid w:val="00C97E54"/>
    <w:rsid w:val="00CA0742"/>
    <w:rsid w:val="00CA736A"/>
    <w:rsid w:val="00CB1A38"/>
    <w:rsid w:val="00CC0D96"/>
    <w:rsid w:val="00CC7F62"/>
    <w:rsid w:val="00CF4432"/>
    <w:rsid w:val="00CF4997"/>
    <w:rsid w:val="00D01957"/>
    <w:rsid w:val="00D1552A"/>
    <w:rsid w:val="00D16594"/>
    <w:rsid w:val="00D17078"/>
    <w:rsid w:val="00D3416E"/>
    <w:rsid w:val="00D368A7"/>
    <w:rsid w:val="00D404A2"/>
    <w:rsid w:val="00D42827"/>
    <w:rsid w:val="00D43EBB"/>
    <w:rsid w:val="00D51187"/>
    <w:rsid w:val="00D55D3C"/>
    <w:rsid w:val="00D6013E"/>
    <w:rsid w:val="00D64A53"/>
    <w:rsid w:val="00D655E4"/>
    <w:rsid w:val="00D67DE6"/>
    <w:rsid w:val="00D7214B"/>
    <w:rsid w:val="00D81770"/>
    <w:rsid w:val="00D82AF6"/>
    <w:rsid w:val="00D90908"/>
    <w:rsid w:val="00D95E73"/>
    <w:rsid w:val="00DA4FE9"/>
    <w:rsid w:val="00DA5938"/>
    <w:rsid w:val="00DB6E5E"/>
    <w:rsid w:val="00DC7309"/>
    <w:rsid w:val="00DE1B44"/>
    <w:rsid w:val="00DE1F4F"/>
    <w:rsid w:val="00DF10E8"/>
    <w:rsid w:val="00E0411B"/>
    <w:rsid w:val="00E13999"/>
    <w:rsid w:val="00E16E37"/>
    <w:rsid w:val="00E46273"/>
    <w:rsid w:val="00E52E12"/>
    <w:rsid w:val="00E54A38"/>
    <w:rsid w:val="00E65819"/>
    <w:rsid w:val="00E658BD"/>
    <w:rsid w:val="00E728A3"/>
    <w:rsid w:val="00E72987"/>
    <w:rsid w:val="00E75113"/>
    <w:rsid w:val="00E76F26"/>
    <w:rsid w:val="00E978CB"/>
    <w:rsid w:val="00EA44C7"/>
    <w:rsid w:val="00EA634E"/>
    <w:rsid w:val="00EB646E"/>
    <w:rsid w:val="00EC3A51"/>
    <w:rsid w:val="00ED7416"/>
    <w:rsid w:val="00ED7A49"/>
    <w:rsid w:val="00EF4525"/>
    <w:rsid w:val="00F015A2"/>
    <w:rsid w:val="00F100C1"/>
    <w:rsid w:val="00F25756"/>
    <w:rsid w:val="00F52194"/>
    <w:rsid w:val="00F529FE"/>
    <w:rsid w:val="00F53B0D"/>
    <w:rsid w:val="00F601AC"/>
    <w:rsid w:val="00F65FC0"/>
    <w:rsid w:val="00F75D51"/>
    <w:rsid w:val="00F871C5"/>
    <w:rsid w:val="00F94E1B"/>
    <w:rsid w:val="00FA2265"/>
    <w:rsid w:val="00FA60B4"/>
    <w:rsid w:val="00FB069A"/>
    <w:rsid w:val="00FB44E0"/>
    <w:rsid w:val="00FC5A5F"/>
    <w:rsid w:val="00FF25CB"/>
    <w:rsid w:val="00FF2B94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638"/>
  <w15:docId w15:val="{8081562F-9631-441F-A260-5BE9F22D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75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EB6"/>
    <w:rPr>
      <w:color w:val="0563C1" w:themeColor="hyperlink"/>
      <w:u w:val="single"/>
    </w:rPr>
  </w:style>
  <w:style w:type="table" w:styleId="a4">
    <w:name w:val="Table Grid"/>
    <w:aliases w:val="Сетка таблицы1,Формат таблиц для диплома,Леша,Сетка таблицы2"/>
    <w:basedOn w:val="a1"/>
    <w:uiPriority w:val="39"/>
    <w:rsid w:val="003C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10A0"/>
    <w:pPr>
      <w:ind w:left="720"/>
      <w:contextualSpacing/>
    </w:pPr>
  </w:style>
  <w:style w:type="character" w:customStyle="1" w:styleId="yAyScA">
    <w:name w:val="yAyScA"/>
    <w:basedOn w:val="a0"/>
    <w:uiPriority w:val="99"/>
    <w:unhideWhenUsed/>
    <w:rsid w:val="00264775"/>
    <w:rPr>
      <w:color w:val="0563C1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414773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53A0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3A07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3A0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B6E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6E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6EF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6E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6EF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alty.mail.ru/articles/12521/a_b_c_d__klassifikacija_moskovskih_ofisov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%20&#1072;&#1088;&#1077;&#1085;&#1076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%20&#1072;&#1088;&#1077;&#1085;&#1076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%20&#1072;&#1088;&#1077;&#1085;&#1076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andexDisk\&#1042;&#1072;&#1078;&#1085;&#1099;&#1077;%20&#1076;&#1086;&#1082;&#1091;&#1084;&#1077;&#1085;&#1090;&#1099;\11.%20&#1040;&#1053;&#1040;&#1051;&#1048;&#1047;%20&#1056;&#1067;&#1053;&#1050;&#1040;\2020\3.%20&#1050;&#1086;&#1084;&#1084;&#1077;&#1088;&#1094;&#1080;&#1103;%201%20&#1087;&#1075;.%2020&#1075;\&#1040;&#1085;&#1072;&#1083;&#1080;&#1079;%20&#1088;&#1099;&#1085;&#1082;&#1072;%20&#1082;&#1086;&#1084;&#1084;&#1077;&#1088;&#1094;&#1080;&#1103;%20&#1072;&#1088;&#1077;&#1085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Распределение предложений по районам</a:t>
            </a:r>
            <a:endParaRPr lang="ru-RU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473244898441742E-2"/>
          <c:y val="0.23861318830727399"/>
          <c:w val="0.42042042042042044"/>
          <c:h val="0.713800135961930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89-49C9-A82E-D97541DCEC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89-49C9-A82E-D97541DCEC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89-49C9-A82E-D97541DCEC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89-49C9-A82E-D97541DCEC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продажам'!$A$3:$A$6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продажам'!$B$3:$B$6</c:f>
              <c:numCache>
                <c:formatCode>#,##0</c:formatCode>
                <c:ptCount val="4"/>
                <c:pt idx="0">
                  <c:v>66</c:v>
                </c:pt>
                <c:pt idx="1">
                  <c:v>55</c:v>
                </c:pt>
                <c:pt idx="2">
                  <c:v>54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89-49C9-A82E-D97541DCEC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Распределение предложений по классам</a:t>
            </a:r>
            <a:endParaRPr lang="ru-RU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5590392750202"/>
          <c:y val="0.23861318830727399"/>
          <c:w val="0.43058350100603621"/>
          <c:h val="0.7273963290278722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E5-497B-8B44-3593AE5625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E5-497B-8B44-3593AE5625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E5-497B-8B44-3593AE5625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E5-497B-8B44-3593AE5625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продажам'!$A$8:$A$11</c:f>
              <c:strCache>
                <c:ptCount val="4"/>
                <c:pt idx="0">
                  <c:v>A класс</c:v>
                </c:pt>
                <c:pt idx="1">
                  <c:v>B класс</c:v>
                </c:pt>
                <c:pt idx="2">
                  <c:v>C класс</c:v>
                </c:pt>
                <c:pt idx="3">
                  <c:v>D класс</c:v>
                </c:pt>
              </c:strCache>
            </c:strRef>
          </c:cat>
          <c:val>
            <c:numRef>
              <c:f>'Итоговый по продажам'!$B$8:$B$11</c:f>
              <c:numCache>
                <c:formatCode>#,##0</c:formatCode>
                <c:ptCount val="4"/>
                <c:pt idx="0">
                  <c:v>13</c:v>
                </c:pt>
                <c:pt idx="1">
                  <c:v>45</c:v>
                </c:pt>
                <c:pt idx="2">
                  <c:v>94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E5-497B-8B44-3593AE5625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82230390215308"/>
          <c:y val="0.21039948184587057"/>
          <c:w val="0.17763209176317749"/>
          <c:h val="0.64922143059785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районам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94-4A6F-A805-F11E13FDC06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94-4A6F-A805-F11E13FDC06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94-4A6F-A805-F11E13FDC06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94-4A6F-A805-F11E13FDC06D}"/>
              </c:ext>
            </c:extLst>
          </c:dPt>
          <c:cat>
            <c:strRef>
              <c:f>'Итоговый по продажам'!$A$14:$A$17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продажам'!$B$14:$B$17</c:f>
              <c:numCache>
                <c:formatCode>#,##0</c:formatCode>
                <c:ptCount val="4"/>
                <c:pt idx="0">
                  <c:v>47271</c:v>
                </c:pt>
                <c:pt idx="1">
                  <c:v>49224</c:v>
                </c:pt>
                <c:pt idx="2">
                  <c:v>42873</c:v>
                </c:pt>
                <c:pt idx="3">
                  <c:v>40730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94-4A6F-A805-F11E13FDC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848576"/>
        <c:axId val="123851136"/>
      </c:barChart>
      <c:catAx>
        <c:axId val="10384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51136"/>
        <c:crosses val="autoZero"/>
        <c:auto val="1"/>
        <c:lblAlgn val="ctr"/>
        <c:lblOffset val="100"/>
        <c:noMultiLvlLbl val="0"/>
      </c:catAx>
      <c:valAx>
        <c:axId val="123851136"/>
        <c:scaling>
          <c:orientation val="minMax"/>
          <c:max val="50000"/>
          <c:min val="4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48576"/>
        <c:crosses val="autoZero"/>
        <c:crossBetween val="between"/>
        <c:majorUnit val="2000"/>
        <c:min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классам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826334208223968E-2"/>
          <c:y val="0.14909740449110526"/>
          <c:w val="0.86990288713910757"/>
          <c:h val="0.74350320793234181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1B-4150-94FD-558415C2EBA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1B-4150-94FD-558415C2EBA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1B-4150-94FD-558415C2EBA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D1B-4150-94FD-558415C2EBA3}"/>
              </c:ext>
            </c:extLst>
          </c:dPt>
          <c:cat>
            <c:strRef>
              <c:f>'Итоговый по продажам'!$A$19:$A$22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'Итоговый по продажам'!$B$19:$B$22</c:f>
              <c:numCache>
                <c:formatCode>#,##0</c:formatCode>
                <c:ptCount val="4"/>
                <c:pt idx="0">
                  <c:v>48694</c:v>
                </c:pt>
                <c:pt idx="1">
                  <c:v>46635</c:v>
                </c:pt>
                <c:pt idx="2">
                  <c:v>39001</c:v>
                </c:pt>
                <c:pt idx="3">
                  <c:v>30489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1B-4150-94FD-558415C2E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5598336"/>
        <c:axId val="145599872"/>
      </c:barChart>
      <c:catAx>
        <c:axId val="14559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99872"/>
        <c:crosses val="autoZero"/>
        <c:auto val="1"/>
        <c:lblAlgn val="ctr"/>
        <c:lblOffset val="100"/>
        <c:noMultiLvlLbl val="0"/>
      </c:catAx>
      <c:valAx>
        <c:axId val="145599872"/>
        <c:scaling>
          <c:orientation val="minMax"/>
          <c:max val="50000"/>
          <c:min val="3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98336"/>
        <c:crosses val="autoZero"/>
        <c:crossBetween val="between"/>
        <c:majorUnit val="5000"/>
        <c:min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Распределение предложений об по районам</a:t>
            </a:r>
            <a:endParaRPr lang="ru-RU" sz="1050">
              <a:effectLst/>
            </a:endParaRPr>
          </a:p>
        </c:rich>
      </c:tx>
      <c:layout>
        <c:manualLayout>
          <c:xMode val="edge"/>
          <c:yMode val="edge"/>
          <c:x val="9.8647469701431997E-2"/>
          <c:y val="7.40740740740740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353299896918826"/>
          <c:y val="0.28203585400881492"/>
          <c:w val="0.47794322739360551"/>
          <c:h val="0.6830981033031248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E7-4A27-A167-7260C61793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E7-4A27-A167-7260C61793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E7-4A27-A167-7260C61793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1E7-4A27-A167-7260C61793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аренде'!$A$3:$A$6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аренде'!$B$3:$B$6</c:f>
              <c:numCache>
                <c:formatCode>#,##0</c:formatCode>
                <c:ptCount val="4"/>
                <c:pt idx="0">
                  <c:v>165</c:v>
                </c:pt>
                <c:pt idx="1">
                  <c:v>157</c:v>
                </c:pt>
                <c:pt idx="2">
                  <c:v>96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E7-4A27-A167-7260C61793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Распределение предложений об аренде по классам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26605798362796"/>
          <c:y val="0.26945723765661367"/>
          <c:w val="0.45719540531886071"/>
          <c:h val="0.689387411479225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EA-436C-9741-3EDA7D36DC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EA-436C-9741-3EDA7D36DC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EA-436C-9741-3EDA7D36DC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FEA-436C-9741-3EDA7D36DC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'Итоговый по аренде'!$A$8:$A$11</c:f>
              <c:strCache>
                <c:ptCount val="4"/>
                <c:pt idx="0">
                  <c:v>A класс</c:v>
                </c:pt>
                <c:pt idx="1">
                  <c:v>B класс</c:v>
                </c:pt>
                <c:pt idx="2">
                  <c:v>C класс</c:v>
                </c:pt>
                <c:pt idx="3">
                  <c:v>D класс</c:v>
                </c:pt>
              </c:strCache>
            </c:strRef>
          </c:cat>
          <c:val>
            <c:numRef>
              <c:f>'Итоговый по аренде'!$B$8:$B$11</c:f>
              <c:numCache>
                <c:formatCode>#,##0</c:formatCode>
                <c:ptCount val="4"/>
                <c:pt idx="0">
                  <c:v>26</c:v>
                </c:pt>
                <c:pt idx="1">
                  <c:v>146</c:v>
                </c:pt>
                <c:pt idx="2">
                  <c:v>215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EA-436C-9741-3EDA7D36DC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085891635808303"/>
          <c:y val="0.30754568414797206"/>
          <c:w val="0.18411501482022777"/>
          <c:h val="0.59434259396820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районам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AA8-447A-8245-436E6F7E27D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AA8-447A-8245-436E6F7E27D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AA8-447A-8245-436E6F7E27D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AA8-447A-8245-436E6F7E27D9}"/>
              </c:ext>
            </c:extLst>
          </c:dPt>
          <c:cat>
            <c:strRef>
              <c:f>'Итоговый по аренде'!$A$14:$A$17</c:f>
              <c:strCache>
                <c:ptCount val="4"/>
                <c:pt idx="0">
                  <c:v>Ленинский район</c:v>
                </c:pt>
                <c:pt idx="1">
                  <c:v>Фрунзенский район</c:v>
                </c:pt>
                <c:pt idx="2">
                  <c:v>Октябрьский район</c:v>
                </c:pt>
                <c:pt idx="3">
                  <c:v>Советский район</c:v>
                </c:pt>
              </c:strCache>
            </c:strRef>
          </c:cat>
          <c:val>
            <c:numRef>
              <c:f>'Итоговый по аренде'!$C$14:$C$17</c:f>
              <c:numCache>
                <c:formatCode>#,##0</c:formatCode>
                <c:ptCount val="4"/>
                <c:pt idx="0">
                  <c:v>429.126025891746</c:v>
                </c:pt>
                <c:pt idx="1">
                  <c:v>479.11318595024824</c:v>
                </c:pt>
                <c:pt idx="2">
                  <c:v>425.2271969739528</c:v>
                </c:pt>
                <c:pt idx="3">
                  <c:v>389.77328416052012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A8-447A-8245-436E6F7E2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2540032"/>
        <c:axId val="233738624"/>
      </c:barChart>
      <c:catAx>
        <c:axId val="232540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738624"/>
        <c:crosses val="autoZero"/>
        <c:auto val="1"/>
        <c:lblAlgn val="ctr"/>
        <c:lblOffset val="100"/>
        <c:noMultiLvlLbl val="0"/>
      </c:catAx>
      <c:valAx>
        <c:axId val="233738624"/>
        <c:scaling>
          <c:orientation val="minMax"/>
          <c:max val="500"/>
          <c:min val="3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5400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По классам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C50-4E7A-BEFC-36EC4B0F3F3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C50-4E7A-BEFC-36EC4B0F3F3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C50-4E7A-BEFC-36EC4B0F3F3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C50-4E7A-BEFC-36EC4B0F3F35}"/>
              </c:ext>
            </c:extLst>
          </c:dPt>
          <c:cat>
            <c:strRef>
              <c:f>'Итоговый по аренде'!$A$19:$A$22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'Итоговый по аренде'!$C$19:$C$22</c:f>
              <c:numCache>
                <c:formatCode>#,##0</c:formatCode>
                <c:ptCount val="4"/>
                <c:pt idx="0">
                  <c:v>649.91892374121267</c:v>
                </c:pt>
                <c:pt idx="1">
                  <c:v>499.99182482222625</c:v>
                </c:pt>
                <c:pt idx="2">
                  <c:v>441.07787471176016</c:v>
                </c:pt>
                <c:pt idx="3">
                  <c:v>281.04662493874872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50-4E7A-BEFC-36EC4B0F3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9048960"/>
        <c:axId val="299050496"/>
      </c:barChart>
      <c:catAx>
        <c:axId val="29904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050496"/>
        <c:crosses val="autoZero"/>
        <c:auto val="1"/>
        <c:lblAlgn val="ctr"/>
        <c:lblOffset val="100"/>
        <c:noMultiLvlLbl val="0"/>
      </c:catAx>
      <c:valAx>
        <c:axId val="299050496"/>
        <c:scaling>
          <c:orientation val="minMax"/>
          <c:max val="660"/>
          <c:min val="2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04896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81F0-0521-48A1-8A62-031B6CE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Пророков</dc:creator>
  <cp:keywords/>
  <dc:description/>
  <cp:lastModifiedBy>Yura</cp:lastModifiedBy>
  <cp:revision>29</cp:revision>
  <cp:lastPrinted>2020-02-25T11:00:00Z</cp:lastPrinted>
  <dcterms:created xsi:type="dcterms:W3CDTF">2020-02-25T09:05:00Z</dcterms:created>
  <dcterms:modified xsi:type="dcterms:W3CDTF">2020-07-29T12:41:00Z</dcterms:modified>
</cp:coreProperties>
</file>